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8636" w14:textId="53DA0048" w:rsidR="007C12EE" w:rsidRPr="007C12EE" w:rsidRDefault="00D646CA" w:rsidP="007C12EE">
      <w:pPr>
        <w:tabs>
          <w:tab w:val="left" w:pos="595"/>
        </w:tabs>
        <w:rPr>
          <w:rFonts w:ascii="Trebuchet MS" w:hAnsi="Trebuchet MS"/>
          <w:b/>
          <w:color w:val="FFFFFF" w:themeColor="background1"/>
          <w:szCs w:val="24"/>
        </w:rPr>
      </w:pPr>
      <w:r>
        <w:rPr>
          <w:rFonts w:ascii="Trebuchet MS" w:hAnsi="Trebuchet MS"/>
          <w:noProof/>
          <w:sz w:val="20"/>
        </w:rPr>
        <w:drawing>
          <wp:anchor distT="0" distB="0" distL="114300" distR="114300" simplePos="0" relativeHeight="251672576" behindDoc="0" locked="0" layoutInCell="1" allowOverlap="1" wp14:anchorId="270A71B5" wp14:editId="485427AC">
            <wp:simplePos x="0" y="0"/>
            <wp:positionH relativeFrom="column">
              <wp:posOffset>4625975</wp:posOffset>
            </wp:positionH>
            <wp:positionV relativeFrom="paragraph">
              <wp:posOffset>137795</wp:posOffset>
            </wp:positionV>
            <wp:extent cx="1171575" cy="46064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H_Logo_OneColor_Reverse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60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2EE" w:rsidRPr="007C12EE">
        <w:rPr>
          <w:rFonts w:ascii="Trebuchet MS" w:hAnsi="Trebuchet MS"/>
          <w:noProof/>
          <w:color w:val="FFFFFF" w:themeColor="background1"/>
          <w:szCs w:val="24"/>
        </w:rPr>
        <w:drawing>
          <wp:anchor distT="0" distB="0" distL="114300" distR="114300" simplePos="0" relativeHeight="251671552" behindDoc="0" locked="0" layoutInCell="1" allowOverlap="1" wp14:anchorId="08E40222" wp14:editId="2A5CE754">
            <wp:simplePos x="0" y="0"/>
            <wp:positionH relativeFrom="margin">
              <wp:posOffset>5911850</wp:posOffset>
            </wp:positionH>
            <wp:positionV relativeFrom="paragraph">
              <wp:posOffset>137795</wp:posOffset>
            </wp:positionV>
            <wp:extent cx="947420" cy="381000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H-Geisel_blu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77" t="-9092"/>
                    <a:stretch/>
                  </pic:blipFill>
                  <pic:spPr bwMode="auto">
                    <a:xfrm>
                      <a:off x="0" y="0"/>
                      <a:ext cx="94742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2EE" w:rsidRPr="007C12EE">
        <w:rPr>
          <w:rFonts w:ascii="Trebuchet MS" w:hAnsi="Trebuchet MS"/>
          <w:noProof/>
          <w:color w:val="FFFFFF" w:themeColor="background1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4292D13" wp14:editId="7F7D8981">
                <wp:simplePos x="0" y="0"/>
                <wp:positionH relativeFrom="page">
                  <wp:align>left</wp:align>
                </wp:positionH>
                <wp:positionV relativeFrom="paragraph">
                  <wp:posOffset>-414655</wp:posOffset>
                </wp:positionV>
                <wp:extent cx="7854950" cy="10096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950" cy="1009650"/>
                        </a:xfrm>
                        <a:prstGeom prst="rect">
                          <a:avLst/>
                        </a:prstGeom>
                        <a:solidFill>
                          <a:srgbClr val="185E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2B055" id="Rectangle 1" o:spid="_x0000_s1026" style="position:absolute;margin-left:0;margin-top:-32.65pt;width:618.5pt;height:79.5pt;z-index:-2516469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" fillcolor="#185e83" stroked="f" strokeweight="2pt">
                <w10:wrap anchorx="page"/>
              </v:rect>
            </w:pict>
          </mc:Fallback>
        </mc:AlternateContent>
      </w:r>
      <w:r w:rsidR="009B2EF6">
        <w:rPr>
          <w:rFonts w:ascii="Trebuchet MS" w:hAnsi="Trebuchet MS"/>
          <w:b/>
          <w:color w:val="FFFFFF" w:themeColor="background1"/>
          <w:szCs w:val="24"/>
        </w:rPr>
        <w:t>Dartmouth Health</w:t>
      </w:r>
      <w:r w:rsidR="00D63C83" w:rsidRPr="007C12EE">
        <w:rPr>
          <w:rFonts w:ascii="Trebuchet MS" w:hAnsi="Trebuchet MS"/>
          <w:b/>
          <w:color w:val="FFFFFF" w:themeColor="background1"/>
          <w:szCs w:val="24"/>
        </w:rPr>
        <w:t xml:space="preserve"> </w:t>
      </w:r>
    </w:p>
    <w:p w14:paraId="2DC9342F" w14:textId="51B78EC1" w:rsidR="000151A1" w:rsidRPr="007C12EE" w:rsidRDefault="00D63C83" w:rsidP="007C12EE">
      <w:pPr>
        <w:tabs>
          <w:tab w:val="left" w:pos="595"/>
        </w:tabs>
        <w:rPr>
          <w:rFonts w:ascii="Trebuchet MS" w:hAnsi="Trebuchet MS"/>
          <w:b/>
          <w:color w:val="FFFFFF" w:themeColor="background1"/>
          <w:sz w:val="12"/>
          <w:szCs w:val="12"/>
        </w:rPr>
      </w:pPr>
      <w:proofErr w:type="gramStart"/>
      <w:r w:rsidRPr="007C12EE">
        <w:rPr>
          <w:rFonts w:ascii="Trebuchet MS" w:hAnsi="Trebuchet MS"/>
          <w:b/>
          <w:color w:val="FFFFFF" w:themeColor="background1"/>
          <w:szCs w:val="24"/>
        </w:rPr>
        <w:t>and</w:t>
      </w:r>
      <w:proofErr w:type="gramEnd"/>
      <w:r w:rsidRPr="007C12EE">
        <w:rPr>
          <w:rFonts w:ascii="Trebuchet MS" w:hAnsi="Trebuchet MS"/>
          <w:b/>
          <w:color w:val="FFFFFF" w:themeColor="background1"/>
          <w:szCs w:val="24"/>
        </w:rPr>
        <w:t xml:space="preserve"> the Geisel School o</w:t>
      </w:r>
      <w:r w:rsidR="00C076BE" w:rsidRPr="007C12EE">
        <w:rPr>
          <w:rFonts w:ascii="Trebuchet MS" w:hAnsi="Trebuchet MS"/>
          <w:b/>
          <w:color w:val="FFFFFF" w:themeColor="background1"/>
          <w:szCs w:val="24"/>
        </w:rPr>
        <w:t>f Medicine at Dartmouth (Geisel</w:t>
      </w:r>
      <w:r w:rsidR="00C81F7D" w:rsidRPr="007C12EE">
        <w:rPr>
          <w:rFonts w:ascii="Trebuchet MS" w:hAnsi="Trebuchet MS"/>
          <w:b/>
          <w:color w:val="FFFFFF" w:themeColor="background1"/>
          <w:szCs w:val="24"/>
        </w:rPr>
        <w:t>)</w:t>
      </w:r>
      <w:r w:rsidRPr="007C12EE">
        <w:rPr>
          <w:rFonts w:ascii="Trebuchet MS" w:hAnsi="Trebuchet MS"/>
          <w:b/>
          <w:color w:val="FFFFFF" w:themeColor="background1"/>
          <w:szCs w:val="24"/>
        </w:rPr>
        <w:br/>
      </w:r>
      <w:r w:rsidR="003552E7" w:rsidRPr="003552E7">
        <w:rPr>
          <w:rFonts w:ascii="Trebuchet MS" w:hAnsi="Trebuchet MS"/>
          <w:b/>
          <w:color w:val="FFFFFF" w:themeColor="background1"/>
          <w:szCs w:val="24"/>
        </w:rPr>
        <w:t>Financial Disclosure</w:t>
      </w:r>
      <w:r w:rsidR="008E6A2E" w:rsidRPr="007C12EE">
        <w:rPr>
          <w:rFonts w:ascii="Trebuchet MS" w:hAnsi="Trebuchet MS"/>
          <w:b/>
          <w:color w:val="FFFFFF" w:themeColor="background1"/>
          <w:szCs w:val="24"/>
        </w:rPr>
        <w:t xml:space="preserve"> </w:t>
      </w:r>
      <w:r w:rsidR="002911F6" w:rsidRPr="007C12EE">
        <w:rPr>
          <w:rFonts w:ascii="Trebuchet MS" w:hAnsi="Trebuchet MS"/>
          <w:b/>
          <w:color w:val="FFFFFF" w:themeColor="background1"/>
          <w:szCs w:val="24"/>
        </w:rPr>
        <w:t xml:space="preserve">Mitigation </w:t>
      </w:r>
      <w:r w:rsidR="008E6A2E" w:rsidRPr="007C12EE">
        <w:rPr>
          <w:rFonts w:ascii="Trebuchet MS" w:hAnsi="Trebuchet MS"/>
          <w:b/>
          <w:color w:val="FFFFFF" w:themeColor="background1"/>
          <w:szCs w:val="24"/>
        </w:rPr>
        <w:t>Form</w:t>
      </w:r>
    </w:p>
    <w:p w14:paraId="1AE3CD43" w14:textId="0CA5636A" w:rsidR="000151A1" w:rsidRPr="00967C8C" w:rsidRDefault="000151A1" w:rsidP="00967C8C">
      <w:pPr>
        <w:spacing w:after="80" w:line="200" w:lineRule="exact"/>
        <w:rPr>
          <w:rFonts w:ascii="Trebuchet MS" w:hAnsi="Trebuchet MS"/>
          <w:sz w:val="18"/>
          <w:szCs w:val="18"/>
        </w:rPr>
      </w:pPr>
    </w:p>
    <w:p w14:paraId="3046432E" w14:textId="7137BED8" w:rsidR="00BB7511" w:rsidRPr="00D83162" w:rsidRDefault="00BB7511" w:rsidP="00D83162">
      <w:pPr>
        <w:pStyle w:val="ListParagraph"/>
        <w:numPr>
          <w:ilvl w:val="0"/>
          <w:numId w:val="5"/>
        </w:numPr>
        <w:tabs>
          <w:tab w:val="left" w:pos="260"/>
          <w:tab w:val="right" w:pos="10260"/>
        </w:tabs>
        <w:ind w:left="540"/>
        <w:rPr>
          <w:rFonts w:ascii="Trebuchet MS" w:hAnsi="Trebuchet MS"/>
          <w:sz w:val="20"/>
        </w:rPr>
      </w:pPr>
      <w:r w:rsidRPr="00D83162">
        <w:rPr>
          <w:rFonts w:ascii="Trebuchet MS" w:hAnsi="Trebuchet MS"/>
          <w:sz w:val="20"/>
        </w:rPr>
        <w:t>Name</w:t>
      </w:r>
      <w:r w:rsidR="00E81FE8">
        <w:rPr>
          <w:rFonts w:ascii="Trebuchet MS" w:hAnsi="Trebuchet MS"/>
          <w:sz w:val="20"/>
        </w:rPr>
        <w:t xml:space="preserve"> of Person with Financial Relationship</w:t>
      </w:r>
      <w:r w:rsidR="00F77284">
        <w:rPr>
          <w:rFonts w:ascii="Trebuchet MS" w:hAnsi="Trebuchet MS"/>
          <w:sz w:val="20"/>
        </w:rPr>
        <w:t>(s)</w:t>
      </w:r>
      <w:r w:rsidR="005A6DC5">
        <w:rPr>
          <w:rFonts w:ascii="Trebuchet MS" w:hAnsi="Trebuchet MS"/>
          <w:sz w:val="20"/>
        </w:rPr>
        <w:t xml:space="preserve"> (please p</w:t>
      </w:r>
      <w:r w:rsidRPr="00D83162">
        <w:rPr>
          <w:rFonts w:ascii="Trebuchet MS" w:hAnsi="Trebuchet MS"/>
          <w:sz w:val="20"/>
        </w:rPr>
        <w:t>rint)</w:t>
      </w:r>
      <w:r w:rsidR="00C26461" w:rsidRPr="00D83162">
        <w:rPr>
          <w:rFonts w:ascii="Trebuchet MS" w:hAnsi="Trebuchet MS"/>
          <w:sz w:val="20"/>
        </w:rPr>
        <w:t xml:space="preserve">: </w:t>
      </w:r>
      <w:r w:rsidR="00C26461" w:rsidRPr="00D83162">
        <w:rPr>
          <w:rFonts w:ascii="Trebuchet MS" w:hAnsi="Trebuchet MS"/>
          <w:sz w:val="20"/>
          <w:u w:val="single"/>
        </w:rPr>
        <w:tab/>
      </w:r>
      <w:r w:rsidR="000B7BCD" w:rsidRPr="00D83162">
        <w:rPr>
          <w:rFonts w:ascii="Trebuchet MS" w:hAnsi="Trebuchet MS"/>
          <w:sz w:val="20"/>
        </w:rPr>
        <w:br/>
      </w:r>
    </w:p>
    <w:p w14:paraId="128C0C43" w14:textId="6D8BE6C0" w:rsidR="00BB7511" w:rsidRPr="00D83162" w:rsidRDefault="00C26461" w:rsidP="00D83162">
      <w:pPr>
        <w:pStyle w:val="ListParagraph"/>
        <w:numPr>
          <w:ilvl w:val="0"/>
          <w:numId w:val="5"/>
        </w:numPr>
        <w:tabs>
          <w:tab w:val="right" w:pos="10260"/>
        </w:tabs>
        <w:ind w:left="540"/>
        <w:rPr>
          <w:rFonts w:ascii="Trebuchet MS" w:hAnsi="Trebuchet MS"/>
          <w:sz w:val="20"/>
        </w:rPr>
      </w:pPr>
      <w:r w:rsidRPr="00D83162">
        <w:rPr>
          <w:rFonts w:ascii="Trebuchet MS" w:hAnsi="Trebuchet MS"/>
          <w:sz w:val="20"/>
        </w:rPr>
        <w:t xml:space="preserve">Name of Activity: </w:t>
      </w:r>
      <w:r w:rsidRPr="00D83162">
        <w:rPr>
          <w:rFonts w:ascii="Trebuchet MS" w:hAnsi="Trebuchet MS"/>
          <w:sz w:val="20"/>
          <w:u w:val="single"/>
        </w:rPr>
        <w:tab/>
      </w:r>
      <w:r w:rsidR="00BB7511" w:rsidRPr="00D83162">
        <w:rPr>
          <w:rFonts w:ascii="Trebuchet MS" w:hAnsi="Trebuchet MS"/>
          <w:sz w:val="20"/>
        </w:rPr>
        <w:t xml:space="preserve"> </w:t>
      </w:r>
    </w:p>
    <w:p w14:paraId="21BF23EF" w14:textId="77777777" w:rsidR="000B7BCD" w:rsidRPr="00D83162" w:rsidRDefault="000B7BCD" w:rsidP="00D83162">
      <w:pPr>
        <w:tabs>
          <w:tab w:val="left" w:pos="7470"/>
          <w:tab w:val="right" w:pos="10260"/>
        </w:tabs>
        <w:ind w:left="540"/>
        <w:rPr>
          <w:rFonts w:ascii="Trebuchet MS" w:hAnsi="Trebuchet MS"/>
          <w:sz w:val="20"/>
        </w:rPr>
      </w:pPr>
    </w:p>
    <w:p w14:paraId="3CD24724" w14:textId="77777777" w:rsidR="00BB7511" w:rsidRPr="00BB42B3" w:rsidRDefault="00BB7511" w:rsidP="00D83162">
      <w:pPr>
        <w:pStyle w:val="ListParagraph"/>
        <w:numPr>
          <w:ilvl w:val="0"/>
          <w:numId w:val="5"/>
        </w:numPr>
        <w:tabs>
          <w:tab w:val="right" w:pos="10260"/>
        </w:tabs>
        <w:ind w:left="540"/>
        <w:rPr>
          <w:rFonts w:ascii="Trebuchet MS" w:hAnsi="Trebuchet MS"/>
          <w:sz w:val="10"/>
          <w:szCs w:val="10"/>
        </w:rPr>
      </w:pPr>
      <w:r w:rsidRPr="00D83162">
        <w:rPr>
          <w:rFonts w:ascii="Trebuchet MS" w:hAnsi="Trebuchet MS"/>
          <w:sz w:val="20"/>
        </w:rPr>
        <w:t xml:space="preserve">Date(s) of Activity: </w:t>
      </w:r>
      <w:r w:rsidR="00C26461" w:rsidRPr="00D83162">
        <w:rPr>
          <w:rFonts w:ascii="Trebuchet MS" w:hAnsi="Trebuchet MS"/>
          <w:spacing w:val="1"/>
          <w:sz w:val="20"/>
          <w:u w:val="single"/>
        </w:rPr>
        <w:tab/>
      </w:r>
      <w:r w:rsidR="000B7BCD" w:rsidRPr="00D83162">
        <w:rPr>
          <w:rFonts w:ascii="Trebuchet MS" w:hAnsi="Trebuchet MS"/>
          <w:spacing w:val="1"/>
          <w:sz w:val="20"/>
        </w:rPr>
        <w:br/>
      </w:r>
    </w:p>
    <w:p w14:paraId="69FFF635" w14:textId="77777777" w:rsidR="006009B6" w:rsidRPr="00803D71" w:rsidRDefault="006009B6" w:rsidP="006009B6">
      <w:pPr>
        <w:jc w:val="center"/>
        <w:rPr>
          <w:rFonts w:ascii="Trebuchet MS" w:hAnsi="Trebuchet MS"/>
          <w:szCs w:val="24"/>
        </w:rPr>
      </w:pPr>
    </w:p>
    <w:p w14:paraId="1B95500F" w14:textId="417EBDEA" w:rsidR="005A6DC5" w:rsidRDefault="003552E7" w:rsidP="005A6DC5">
      <w:pPr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86351"/>
          <w:sz w:val="20"/>
          <w:u w:val="single"/>
        </w:rPr>
        <w:t>FINANCIAL DISCLOSURE</w:t>
      </w:r>
      <w:r w:rsidR="00180A4D" w:rsidRPr="00D83162">
        <w:rPr>
          <w:rFonts w:ascii="Trebuchet MS" w:hAnsi="Trebuchet MS"/>
          <w:b/>
          <w:color w:val="086351"/>
          <w:sz w:val="20"/>
          <w:u w:val="single"/>
        </w:rPr>
        <w:t xml:space="preserve"> MITIGATION</w:t>
      </w:r>
      <w:r w:rsidR="006009B6" w:rsidRPr="00D83162">
        <w:rPr>
          <w:rFonts w:ascii="Trebuchet MS" w:hAnsi="Trebuchet MS"/>
          <w:b/>
          <w:color w:val="086351"/>
          <w:sz w:val="20"/>
          <w:u w:val="single"/>
        </w:rPr>
        <w:t xml:space="preserve"> PROCEDURE</w:t>
      </w:r>
      <w:r w:rsidR="006009B6" w:rsidRPr="00D83162">
        <w:rPr>
          <w:rFonts w:ascii="Trebuchet MS" w:hAnsi="Trebuchet MS"/>
          <w:color w:val="086351"/>
          <w:sz w:val="20"/>
        </w:rPr>
        <w:t>:</w:t>
      </w:r>
      <w:r w:rsidR="006009B6" w:rsidRPr="00D83162">
        <w:rPr>
          <w:rFonts w:ascii="Trebuchet MS" w:hAnsi="Trebuchet MS"/>
          <w:sz w:val="20"/>
        </w:rPr>
        <w:t xml:space="preserve"> </w:t>
      </w:r>
      <w:r w:rsidR="00180A4D" w:rsidRPr="00D83162">
        <w:rPr>
          <w:rFonts w:ascii="Trebuchet MS" w:hAnsi="Trebuchet MS"/>
          <w:b/>
          <w:sz w:val="20"/>
        </w:rPr>
        <w:t>This form</w:t>
      </w:r>
      <w:r w:rsidR="00971BF2" w:rsidRPr="00D83162">
        <w:rPr>
          <w:rFonts w:ascii="Trebuchet MS" w:hAnsi="Trebuchet MS"/>
          <w:b/>
          <w:sz w:val="20"/>
        </w:rPr>
        <w:t xml:space="preserve"> </w:t>
      </w:r>
      <w:r w:rsidR="00C34C1D" w:rsidRPr="00D83162">
        <w:rPr>
          <w:rFonts w:ascii="Trebuchet MS" w:hAnsi="Trebuchet MS"/>
          <w:b/>
          <w:sz w:val="20"/>
        </w:rPr>
        <w:t xml:space="preserve">is </w:t>
      </w:r>
      <w:r w:rsidR="00971BF2" w:rsidRPr="00D83162">
        <w:rPr>
          <w:rFonts w:ascii="Trebuchet MS" w:hAnsi="Trebuchet MS"/>
          <w:b/>
          <w:sz w:val="20"/>
        </w:rPr>
        <w:t xml:space="preserve">to be completed and signed by </w:t>
      </w:r>
      <w:r w:rsidR="00C34C1D" w:rsidRPr="00D83162">
        <w:rPr>
          <w:rFonts w:ascii="Trebuchet MS" w:hAnsi="Trebuchet MS"/>
          <w:b/>
          <w:sz w:val="20"/>
        </w:rPr>
        <w:t xml:space="preserve">an </w:t>
      </w:r>
      <w:r w:rsidR="00971BF2" w:rsidRPr="00D83162">
        <w:rPr>
          <w:rFonts w:ascii="Trebuchet MS" w:hAnsi="Trebuchet MS"/>
          <w:b/>
          <w:sz w:val="20"/>
          <w:u w:val="single"/>
        </w:rPr>
        <w:t>authorized person</w:t>
      </w:r>
      <w:r w:rsidR="00971BF2" w:rsidRPr="00D83162">
        <w:rPr>
          <w:rFonts w:ascii="Trebuchet MS" w:hAnsi="Trebuchet MS"/>
          <w:b/>
          <w:sz w:val="20"/>
        </w:rPr>
        <w:t xml:space="preserve"> (Activity Director, </w:t>
      </w:r>
      <w:r w:rsidR="00E0487E">
        <w:rPr>
          <w:rFonts w:ascii="Trebuchet MS" w:hAnsi="Trebuchet MS"/>
          <w:b/>
          <w:sz w:val="20"/>
        </w:rPr>
        <w:t>Medical Director IPCE/</w:t>
      </w:r>
      <w:r w:rsidR="00971BF2" w:rsidRPr="00D83162">
        <w:rPr>
          <w:rFonts w:ascii="Trebuchet MS" w:hAnsi="Trebuchet MS"/>
          <w:b/>
          <w:sz w:val="20"/>
        </w:rPr>
        <w:t>Associate Dean</w:t>
      </w:r>
      <w:r w:rsidR="00E0487E">
        <w:rPr>
          <w:rFonts w:ascii="Trebuchet MS" w:hAnsi="Trebuchet MS"/>
          <w:b/>
          <w:sz w:val="20"/>
        </w:rPr>
        <w:t xml:space="preserve"> CME</w:t>
      </w:r>
      <w:r w:rsidR="00B75E5C">
        <w:rPr>
          <w:rFonts w:ascii="Trebuchet MS" w:hAnsi="Trebuchet MS"/>
          <w:b/>
          <w:sz w:val="20"/>
        </w:rPr>
        <w:t>, Vice President CLPD, C</w:t>
      </w:r>
      <w:r w:rsidR="00971BF2" w:rsidRPr="00D83162">
        <w:rPr>
          <w:rFonts w:ascii="Trebuchet MS" w:hAnsi="Trebuchet MS"/>
          <w:b/>
          <w:sz w:val="20"/>
        </w:rPr>
        <w:t xml:space="preserve">NE Director, </w:t>
      </w:r>
      <w:r w:rsidR="00564E50" w:rsidRPr="00D83162">
        <w:rPr>
          <w:rFonts w:ascii="Trebuchet MS" w:hAnsi="Trebuchet MS"/>
          <w:b/>
          <w:sz w:val="20"/>
        </w:rPr>
        <w:t>Nurse Planner, appointed Geisel faculty</w:t>
      </w:r>
      <w:r w:rsidR="00180A4D" w:rsidRPr="00D83162">
        <w:rPr>
          <w:rFonts w:ascii="Trebuchet MS" w:hAnsi="Trebuchet MS"/>
          <w:b/>
          <w:sz w:val="20"/>
        </w:rPr>
        <w:t>) mitigating</w:t>
      </w:r>
      <w:r w:rsidR="00971BF2" w:rsidRPr="00D83162">
        <w:rPr>
          <w:rFonts w:ascii="Trebuchet MS" w:hAnsi="Trebuchet MS"/>
          <w:b/>
          <w:sz w:val="20"/>
        </w:rPr>
        <w:t xml:space="preserve"> a disclosed relationship</w:t>
      </w:r>
      <w:r w:rsidR="00F77284">
        <w:rPr>
          <w:rFonts w:ascii="Trebuchet MS" w:hAnsi="Trebuchet MS"/>
          <w:b/>
          <w:sz w:val="20"/>
        </w:rPr>
        <w:t>(s)</w:t>
      </w:r>
      <w:r w:rsidR="00971BF2" w:rsidRPr="00D83162">
        <w:rPr>
          <w:rFonts w:ascii="Trebuchet MS" w:hAnsi="Trebuchet MS"/>
          <w:b/>
          <w:sz w:val="20"/>
        </w:rPr>
        <w:t xml:space="preserve"> with industry</w:t>
      </w:r>
      <w:r w:rsidR="006009B6" w:rsidRPr="00D83162">
        <w:rPr>
          <w:rFonts w:ascii="Trebuchet MS" w:hAnsi="Trebuchet MS"/>
          <w:sz w:val="20"/>
        </w:rPr>
        <w:t>.</w:t>
      </w:r>
      <w:r w:rsidR="006009B6" w:rsidRPr="00D83162">
        <w:rPr>
          <w:sz w:val="20"/>
        </w:rPr>
        <w:t xml:space="preserve"> </w:t>
      </w:r>
      <w:r w:rsidR="00180A4D" w:rsidRPr="00D83162">
        <w:rPr>
          <w:rFonts w:ascii="Trebuchet MS" w:hAnsi="Trebuchet MS"/>
          <w:sz w:val="20"/>
        </w:rPr>
        <w:t>All Financial Disclosure and Agreement Forms must be reviewed and if it is determined that any relevant financial relationships exist</w:t>
      </w:r>
      <w:r w:rsidR="005A6DC5">
        <w:rPr>
          <w:rFonts w:ascii="Trebuchet MS" w:hAnsi="Trebuchet MS"/>
          <w:sz w:val="20"/>
        </w:rPr>
        <w:t xml:space="preserve"> with an ineligible company^</w:t>
      </w:r>
      <w:r w:rsidR="00180A4D" w:rsidRPr="00D83162">
        <w:rPr>
          <w:rFonts w:ascii="Trebuchet MS" w:hAnsi="Trebuchet MS"/>
          <w:sz w:val="20"/>
        </w:rPr>
        <w:t xml:space="preserve">, </w:t>
      </w:r>
      <w:r w:rsidR="00356077" w:rsidRPr="00D83162">
        <w:rPr>
          <w:rFonts w:ascii="Trebuchet MS" w:hAnsi="Trebuchet MS"/>
          <w:sz w:val="20"/>
        </w:rPr>
        <w:t>an authorized person</w:t>
      </w:r>
      <w:r w:rsidR="00180A4D" w:rsidRPr="00D83162">
        <w:rPr>
          <w:rFonts w:ascii="Trebuchet MS" w:hAnsi="Trebuchet MS"/>
          <w:sz w:val="20"/>
        </w:rPr>
        <w:t xml:space="preserve"> must mitigate</w:t>
      </w:r>
      <w:r w:rsidR="006009B6" w:rsidRPr="00D83162">
        <w:rPr>
          <w:rFonts w:ascii="Trebuchet MS" w:hAnsi="Trebuchet MS"/>
          <w:sz w:val="20"/>
        </w:rPr>
        <w:t xml:space="preserve"> the </w:t>
      </w:r>
      <w:r w:rsidR="00F77284">
        <w:rPr>
          <w:rFonts w:ascii="Trebuchet MS" w:hAnsi="Trebuchet MS"/>
          <w:sz w:val="20"/>
        </w:rPr>
        <w:t>relevant financial relationship(s)</w:t>
      </w:r>
      <w:r w:rsidR="006009B6" w:rsidRPr="00D83162">
        <w:rPr>
          <w:rFonts w:ascii="Trebuchet MS" w:hAnsi="Trebuchet MS"/>
          <w:sz w:val="20"/>
        </w:rPr>
        <w:t xml:space="preserve"> by ta</w:t>
      </w:r>
      <w:r w:rsidR="005A6DC5">
        <w:rPr>
          <w:rFonts w:ascii="Trebuchet MS" w:hAnsi="Trebuchet MS"/>
          <w:sz w:val="20"/>
        </w:rPr>
        <w:t>king at least one of the steps</w:t>
      </w:r>
      <w:r w:rsidR="006009B6" w:rsidRPr="00D83162">
        <w:rPr>
          <w:rFonts w:ascii="Trebuchet MS" w:hAnsi="Trebuchet MS"/>
          <w:sz w:val="20"/>
        </w:rPr>
        <w:t xml:space="preserve"> indicated below. </w:t>
      </w:r>
      <w:r w:rsidR="00E12618" w:rsidRPr="00D83162">
        <w:rPr>
          <w:rFonts w:ascii="Trebuchet MS" w:hAnsi="Trebuchet MS"/>
          <w:sz w:val="20"/>
        </w:rPr>
        <w:t>This</w:t>
      </w:r>
      <w:r w:rsidR="00F2562B" w:rsidRPr="00D83162">
        <w:rPr>
          <w:rFonts w:ascii="Trebuchet MS" w:hAnsi="Trebuchet MS"/>
          <w:sz w:val="20"/>
        </w:rPr>
        <w:t xml:space="preserve"> completed form, with a signature</w:t>
      </w:r>
      <w:r w:rsidR="005A6DC5">
        <w:rPr>
          <w:rFonts w:ascii="Trebuchet MS" w:hAnsi="Trebuchet MS"/>
          <w:sz w:val="20"/>
        </w:rPr>
        <w:t>,</w:t>
      </w:r>
      <w:r w:rsidR="00E12618" w:rsidRPr="00D83162">
        <w:rPr>
          <w:rFonts w:ascii="Trebuchet MS" w:hAnsi="Trebuchet MS"/>
          <w:sz w:val="20"/>
        </w:rPr>
        <w:t xml:space="preserve"> must be returned</w:t>
      </w:r>
      <w:r w:rsidR="006009B6" w:rsidRPr="00D83162">
        <w:rPr>
          <w:rFonts w:ascii="Trebuchet MS" w:hAnsi="Trebuchet MS"/>
          <w:sz w:val="20"/>
        </w:rPr>
        <w:t xml:space="preserve"> to the CME/CNE Office </w:t>
      </w:r>
      <w:r w:rsidR="00F2562B" w:rsidRPr="00D83162">
        <w:rPr>
          <w:rFonts w:ascii="Trebuchet MS" w:hAnsi="Trebuchet MS"/>
          <w:b/>
          <w:sz w:val="20"/>
        </w:rPr>
        <w:t>prior to</w:t>
      </w:r>
      <w:r w:rsidR="006009B6" w:rsidRPr="00D83162">
        <w:rPr>
          <w:rFonts w:ascii="Trebuchet MS" w:hAnsi="Trebuchet MS"/>
          <w:sz w:val="20"/>
        </w:rPr>
        <w:t xml:space="preserve"> the activity. </w:t>
      </w:r>
    </w:p>
    <w:p w14:paraId="4A2D0C24" w14:textId="77777777" w:rsidR="005A6DC5" w:rsidRDefault="005A6DC5" w:rsidP="005A6DC5">
      <w:pPr>
        <w:rPr>
          <w:rFonts w:ascii="Trebuchet MS" w:hAnsi="Trebuchet MS"/>
          <w:sz w:val="20"/>
        </w:rPr>
      </w:pPr>
    </w:p>
    <w:p w14:paraId="3D379FDD" w14:textId="77777777" w:rsidR="00971BF2" w:rsidRDefault="006009B6" w:rsidP="005A6DC5">
      <w:pPr>
        <w:rPr>
          <w:rFonts w:ascii="Trebuchet MS" w:hAnsi="Trebuchet MS"/>
          <w:sz w:val="20"/>
        </w:rPr>
      </w:pPr>
      <w:r w:rsidRPr="00D83162">
        <w:rPr>
          <w:rFonts w:ascii="Trebuchet MS" w:hAnsi="Trebuchet MS"/>
          <w:sz w:val="20"/>
        </w:rPr>
        <w:t xml:space="preserve">Planning Committee Members must disclose and be </w:t>
      </w:r>
      <w:r w:rsidR="005A6DC5">
        <w:rPr>
          <w:rFonts w:ascii="Trebuchet MS" w:hAnsi="Trebuchet MS"/>
          <w:sz w:val="20"/>
        </w:rPr>
        <w:t>mitigated</w:t>
      </w:r>
      <w:r w:rsidRPr="00D83162">
        <w:rPr>
          <w:rFonts w:ascii="Trebuchet MS" w:hAnsi="Trebuchet MS"/>
          <w:sz w:val="20"/>
        </w:rPr>
        <w:t xml:space="preserve"> or disqualified and replaced at the start of the planning process.    </w:t>
      </w:r>
    </w:p>
    <w:p w14:paraId="19FCB283" w14:textId="77777777" w:rsidR="005A6DC5" w:rsidRDefault="005A6DC5" w:rsidP="005A6DC5">
      <w:pPr>
        <w:rPr>
          <w:rFonts w:ascii="Trebuchet MS" w:hAnsi="Trebuchet MS"/>
          <w:sz w:val="20"/>
        </w:rPr>
      </w:pPr>
    </w:p>
    <w:p w14:paraId="0E58FB2C" w14:textId="77777777" w:rsidR="005A6DC5" w:rsidRPr="005A6DC5" w:rsidRDefault="005A6DC5" w:rsidP="005A6DC5">
      <w:pPr>
        <w:tabs>
          <w:tab w:val="left" w:pos="720"/>
        </w:tabs>
        <w:rPr>
          <w:rFonts w:ascii="Trebuchet MS" w:hAnsi="Trebuchet MS"/>
          <w:sz w:val="20"/>
        </w:rPr>
      </w:pPr>
      <w:r w:rsidRPr="005A6DC5">
        <w:rPr>
          <w:rFonts w:ascii="Trebuchet MS" w:hAnsi="Trebuchet MS"/>
          <w:sz w:val="20"/>
        </w:rPr>
        <w:t>Activities will be evaluated by participants and peer reviewers to determine if the content was free of commercial bias and met acceptable scientific standards.</w:t>
      </w:r>
    </w:p>
    <w:p w14:paraId="06A88794" w14:textId="77777777" w:rsidR="005A6DC5" w:rsidRPr="00D83162" w:rsidRDefault="005A6DC5" w:rsidP="006009B6">
      <w:pPr>
        <w:rPr>
          <w:sz w:val="20"/>
          <w:u w:val="single"/>
        </w:rPr>
      </w:pPr>
    </w:p>
    <w:p w14:paraId="0A65DBE9" w14:textId="77777777" w:rsidR="000151A1" w:rsidRPr="0011634F" w:rsidRDefault="000151A1" w:rsidP="00CC29C6">
      <w:pPr>
        <w:spacing w:line="200" w:lineRule="exact"/>
        <w:rPr>
          <w:rFonts w:ascii="Trebuchet MS" w:hAnsi="Trebuchet MS"/>
          <w:i/>
          <w:sz w:val="18"/>
          <w:szCs w:val="18"/>
        </w:rPr>
      </w:pPr>
    </w:p>
    <w:p w14:paraId="00B23464" w14:textId="77777777" w:rsidR="000151A1" w:rsidRPr="0011634F" w:rsidRDefault="000151A1" w:rsidP="000151A1">
      <w:pPr>
        <w:spacing w:line="160" w:lineRule="exact"/>
        <w:ind w:left="360"/>
        <w:rPr>
          <w:rFonts w:ascii="Trebuchet MS" w:hAnsi="Trebuchet MS"/>
          <w:sz w:val="18"/>
          <w:szCs w:val="18"/>
        </w:rPr>
      </w:pPr>
    </w:p>
    <w:p w14:paraId="4F90A363" w14:textId="77777777" w:rsidR="00564E50" w:rsidRPr="00564E50" w:rsidRDefault="00DE5C0E" w:rsidP="005A6DC5">
      <w:pPr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Mitigation S</w:t>
      </w:r>
      <w:r w:rsidR="00564E50" w:rsidRPr="00564E50">
        <w:rPr>
          <w:rFonts w:ascii="Trebuchet MS" w:hAnsi="Trebuchet MS"/>
          <w:b/>
          <w:szCs w:val="24"/>
        </w:rPr>
        <w:t xml:space="preserve">teps for </w:t>
      </w:r>
      <w:r w:rsidR="00B66CA7">
        <w:rPr>
          <w:rFonts w:ascii="Trebuchet MS" w:hAnsi="Trebuchet MS"/>
          <w:b/>
          <w:szCs w:val="24"/>
          <w:highlight w:val="yellow"/>
          <w:u w:val="single"/>
        </w:rPr>
        <w:t xml:space="preserve">Speakers and </w:t>
      </w:r>
      <w:proofErr w:type="gramStart"/>
      <w:r w:rsidR="00B66CA7">
        <w:rPr>
          <w:rFonts w:ascii="Trebuchet MS" w:hAnsi="Trebuchet MS"/>
          <w:b/>
          <w:szCs w:val="24"/>
          <w:highlight w:val="yellow"/>
          <w:u w:val="single"/>
        </w:rPr>
        <w:t>Others</w:t>
      </w:r>
      <w:proofErr w:type="gramEnd"/>
      <w:r w:rsidR="00B66CA7">
        <w:rPr>
          <w:rFonts w:ascii="Trebuchet MS" w:hAnsi="Trebuchet MS"/>
          <w:b/>
          <w:szCs w:val="24"/>
        </w:rPr>
        <w:t xml:space="preserve"> </w:t>
      </w:r>
      <w:r w:rsidR="00564E50" w:rsidRPr="00564E50">
        <w:rPr>
          <w:rFonts w:ascii="Trebuchet MS" w:hAnsi="Trebuchet MS"/>
          <w:b/>
          <w:szCs w:val="24"/>
        </w:rPr>
        <w:t>(choose at least one)</w:t>
      </w:r>
    </w:p>
    <w:p w14:paraId="7AD8FC9B" w14:textId="77777777" w:rsidR="00564E50" w:rsidRDefault="00564E50" w:rsidP="00564E50">
      <w:pPr>
        <w:spacing w:line="200" w:lineRule="exact"/>
        <w:rPr>
          <w:rFonts w:ascii="Trebuchet MS" w:hAnsi="Trebuchet MS"/>
          <w:b/>
          <w:sz w:val="17"/>
          <w:szCs w:val="17"/>
        </w:rPr>
      </w:pPr>
    </w:p>
    <w:p w14:paraId="715FC456" w14:textId="02227DCA" w:rsidR="00564E50" w:rsidRPr="00D83162" w:rsidRDefault="00E97B4A" w:rsidP="00D83162">
      <w:pPr>
        <w:tabs>
          <w:tab w:val="left" w:pos="90"/>
          <w:tab w:val="left" w:pos="720"/>
          <w:tab w:val="left" w:pos="1080"/>
        </w:tabs>
        <w:spacing w:line="200" w:lineRule="exact"/>
        <w:ind w:left="270" w:firstLine="90"/>
        <w:rPr>
          <w:rFonts w:ascii="Trebuchet MS" w:hAnsi="Trebuchet MS"/>
          <w:sz w:val="17"/>
          <w:szCs w:val="17"/>
        </w:rPr>
      </w:pPr>
      <w:sdt>
        <w:sdtPr>
          <w:rPr>
            <w:rFonts w:ascii="Trebuchet MS" w:hAnsi="Trebuchet MS"/>
            <w:sz w:val="20"/>
          </w:rPr>
          <w:id w:val="-78488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D8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64E50">
        <w:rPr>
          <w:rFonts w:ascii="Trebuchet MS" w:hAnsi="Trebuchet MS"/>
          <w:sz w:val="17"/>
          <w:szCs w:val="17"/>
        </w:rPr>
        <w:tab/>
        <w:t xml:space="preserve"> </w:t>
      </w:r>
      <w:r w:rsidR="00D83162">
        <w:rPr>
          <w:rFonts w:ascii="Trebuchet MS" w:hAnsi="Trebuchet MS"/>
          <w:sz w:val="17"/>
          <w:szCs w:val="17"/>
        </w:rPr>
        <w:t>1)</w:t>
      </w:r>
      <w:r w:rsidR="00D83162">
        <w:rPr>
          <w:rFonts w:ascii="Trebuchet MS" w:hAnsi="Trebuchet MS"/>
          <w:sz w:val="17"/>
          <w:szCs w:val="17"/>
        </w:rPr>
        <w:tab/>
      </w:r>
      <w:r w:rsidR="00564E50" w:rsidRPr="0054676E">
        <w:rPr>
          <w:rFonts w:ascii="Trebuchet MS" w:hAnsi="Trebuchet MS"/>
          <w:b/>
          <w:sz w:val="17"/>
          <w:szCs w:val="17"/>
        </w:rPr>
        <w:t xml:space="preserve">Divest </w:t>
      </w:r>
      <w:r w:rsidR="00564E50" w:rsidRPr="00D83162">
        <w:rPr>
          <w:rFonts w:ascii="Trebuchet MS" w:hAnsi="Trebuchet MS"/>
          <w:sz w:val="17"/>
          <w:szCs w:val="17"/>
        </w:rPr>
        <w:t>the financial relationship(s) with the ineligible company(s);</w:t>
      </w:r>
    </w:p>
    <w:p w14:paraId="01FC052B" w14:textId="77777777" w:rsidR="00564E50" w:rsidRDefault="00564E50" w:rsidP="00D83162">
      <w:pPr>
        <w:tabs>
          <w:tab w:val="left" w:pos="90"/>
          <w:tab w:val="left" w:pos="720"/>
          <w:tab w:val="left" w:pos="1080"/>
        </w:tabs>
        <w:spacing w:line="200" w:lineRule="exact"/>
        <w:ind w:left="270" w:firstLine="90"/>
        <w:rPr>
          <w:rFonts w:ascii="Trebuchet MS" w:hAnsi="Trebuchet MS"/>
          <w:b/>
          <w:sz w:val="17"/>
          <w:szCs w:val="17"/>
        </w:rPr>
      </w:pPr>
    </w:p>
    <w:p w14:paraId="3C5EE1B8" w14:textId="41CE9CE6" w:rsidR="00564E50" w:rsidRDefault="00E97B4A" w:rsidP="00D83162">
      <w:pPr>
        <w:tabs>
          <w:tab w:val="left" w:pos="720"/>
          <w:tab w:val="left" w:pos="1080"/>
        </w:tabs>
        <w:spacing w:line="200" w:lineRule="exact"/>
        <w:ind w:left="360"/>
        <w:rPr>
          <w:rFonts w:ascii="Trebuchet MS" w:hAnsi="Trebuchet MS"/>
          <w:b/>
          <w:sz w:val="17"/>
          <w:szCs w:val="17"/>
        </w:rPr>
      </w:pPr>
      <w:sdt>
        <w:sdtPr>
          <w:rPr>
            <w:rFonts w:ascii="Trebuchet MS" w:hAnsi="Trebuchet MS"/>
            <w:sz w:val="20"/>
          </w:rPr>
          <w:id w:val="-81270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D8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F5D87">
        <w:rPr>
          <w:rFonts w:ascii="Trebuchet MS" w:hAnsi="Trebuchet MS"/>
          <w:sz w:val="17"/>
          <w:szCs w:val="17"/>
        </w:rPr>
        <w:tab/>
        <w:t xml:space="preserve"> </w:t>
      </w:r>
      <w:r w:rsidR="00564E50">
        <w:rPr>
          <w:rFonts w:ascii="Trebuchet MS" w:hAnsi="Trebuchet MS"/>
          <w:sz w:val="17"/>
          <w:szCs w:val="17"/>
        </w:rPr>
        <w:t>2</w:t>
      </w:r>
      <w:r w:rsidR="00D83162">
        <w:rPr>
          <w:rFonts w:ascii="Trebuchet MS" w:hAnsi="Trebuchet MS"/>
          <w:sz w:val="17"/>
          <w:szCs w:val="17"/>
        </w:rPr>
        <w:t>)</w:t>
      </w:r>
      <w:r w:rsidR="00D83162">
        <w:rPr>
          <w:rFonts w:ascii="Trebuchet MS" w:hAnsi="Trebuchet MS"/>
          <w:sz w:val="17"/>
          <w:szCs w:val="17"/>
        </w:rPr>
        <w:tab/>
      </w:r>
      <w:r w:rsidR="00564E50" w:rsidRPr="008C2F87">
        <w:rPr>
          <w:rFonts w:ascii="Trebuchet MS" w:hAnsi="Trebuchet MS"/>
          <w:b/>
          <w:sz w:val="17"/>
          <w:szCs w:val="17"/>
        </w:rPr>
        <w:t xml:space="preserve">Peer review </w:t>
      </w:r>
      <w:r w:rsidR="00564E50" w:rsidRPr="00D83162">
        <w:rPr>
          <w:rFonts w:ascii="Trebuchet MS" w:hAnsi="Trebuchet MS"/>
          <w:sz w:val="17"/>
          <w:szCs w:val="17"/>
        </w:rPr>
        <w:t>of content by persons without relevant financial relationships;</w:t>
      </w:r>
    </w:p>
    <w:p w14:paraId="1F0611EF" w14:textId="77777777" w:rsidR="00564E50" w:rsidRDefault="00564E50" w:rsidP="00D83162">
      <w:pPr>
        <w:tabs>
          <w:tab w:val="left" w:pos="720"/>
          <w:tab w:val="left" w:pos="1080"/>
        </w:tabs>
        <w:spacing w:line="200" w:lineRule="exact"/>
        <w:ind w:left="360"/>
        <w:rPr>
          <w:rFonts w:ascii="Trebuchet MS" w:hAnsi="Trebuchet MS"/>
          <w:b/>
          <w:sz w:val="17"/>
          <w:szCs w:val="17"/>
        </w:rPr>
      </w:pPr>
    </w:p>
    <w:p w14:paraId="46EAD03F" w14:textId="1704C5C8" w:rsidR="005A6DC5" w:rsidRDefault="00E97B4A" w:rsidP="005A6DC5">
      <w:pPr>
        <w:tabs>
          <w:tab w:val="left" w:pos="720"/>
          <w:tab w:val="left" w:pos="1080"/>
        </w:tabs>
        <w:spacing w:line="200" w:lineRule="exact"/>
        <w:ind w:left="720" w:hanging="360"/>
        <w:rPr>
          <w:rFonts w:ascii="Trebuchet MS" w:hAnsi="Trebuchet MS"/>
          <w:b/>
          <w:sz w:val="17"/>
          <w:szCs w:val="17"/>
        </w:rPr>
      </w:pPr>
      <w:sdt>
        <w:sdtPr>
          <w:rPr>
            <w:rFonts w:ascii="Trebuchet MS" w:hAnsi="Trebuchet MS"/>
            <w:sz w:val="20"/>
          </w:rPr>
          <w:id w:val="14402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D8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F5D87">
        <w:rPr>
          <w:rFonts w:ascii="Trebuchet MS" w:hAnsi="Trebuchet MS"/>
          <w:sz w:val="17"/>
          <w:szCs w:val="17"/>
        </w:rPr>
        <w:tab/>
        <w:t xml:space="preserve"> </w:t>
      </w:r>
      <w:r w:rsidR="00564E50" w:rsidRPr="00E117F0">
        <w:rPr>
          <w:rFonts w:ascii="Trebuchet MS" w:hAnsi="Trebuchet MS"/>
          <w:sz w:val="17"/>
          <w:szCs w:val="17"/>
        </w:rPr>
        <w:t>3)</w:t>
      </w:r>
      <w:r w:rsidR="00D83162">
        <w:rPr>
          <w:rFonts w:ascii="Trebuchet MS" w:hAnsi="Trebuchet MS"/>
          <w:sz w:val="17"/>
          <w:szCs w:val="17"/>
        </w:rPr>
        <w:tab/>
      </w:r>
      <w:r w:rsidR="00564E50" w:rsidRPr="008C2F87">
        <w:rPr>
          <w:rFonts w:ascii="Trebuchet MS" w:hAnsi="Trebuchet MS"/>
          <w:sz w:val="17"/>
          <w:szCs w:val="17"/>
        </w:rPr>
        <w:t xml:space="preserve">Attest that clinical recommendations are </w:t>
      </w:r>
      <w:r w:rsidR="00564E50" w:rsidRPr="00D83162">
        <w:rPr>
          <w:rFonts w:ascii="Trebuchet MS" w:hAnsi="Trebuchet MS"/>
          <w:b/>
          <w:sz w:val="17"/>
          <w:szCs w:val="17"/>
        </w:rPr>
        <w:t>evidence-based</w:t>
      </w:r>
      <w:r w:rsidR="00564E50" w:rsidRPr="008C2F87">
        <w:rPr>
          <w:rFonts w:ascii="Trebuchet MS" w:hAnsi="Trebuchet MS"/>
          <w:sz w:val="17"/>
          <w:szCs w:val="17"/>
        </w:rPr>
        <w:t xml:space="preserve"> and</w:t>
      </w:r>
      <w:r w:rsidR="00564E50">
        <w:rPr>
          <w:rFonts w:ascii="Trebuchet MS" w:hAnsi="Trebuchet MS"/>
          <w:sz w:val="17"/>
          <w:szCs w:val="17"/>
        </w:rPr>
        <w:t xml:space="preserve"> </w:t>
      </w:r>
      <w:r w:rsidR="00564E50" w:rsidRPr="008C2F87">
        <w:rPr>
          <w:rFonts w:ascii="Trebuchet MS" w:hAnsi="Trebuchet MS"/>
          <w:b/>
          <w:sz w:val="17"/>
          <w:szCs w:val="17"/>
        </w:rPr>
        <w:t xml:space="preserve">free of commercial bias </w:t>
      </w:r>
    </w:p>
    <w:p w14:paraId="3943D33C" w14:textId="77777777" w:rsidR="00564E50" w:rsidRDefault="005A6DC5" w:rsidP="005A6DC5">
      <w:pPr>
        <w:tabs>
          <w:tab w:val="left" w:pos="720"/>
          <w:tab w:val="left" w:pos="1080"/>
        </w:tabs>
        <w:spacing w:line="200" w:lineRule="exact"/>
        <w:ind w:left="720" w:hanging="360"/>
        <w:rPr>
          <w:rFonts w:ascii="Trebuchet MS" w:hAnsi="Trebuchet MS"/>
          <w:sz w:val="17"/>
          <w:szCs w:val="17"/>
        </w:rPr>
      </w:pPr>
      <w:r>
        <w:rPr>
          <w:rFonts w:ascii="Trebuchet MS" w:hAnsi="Trebuchet MS"/>
          <w:b/>
          <w:sz w:val="17"/>
          <w:szCs w:val="17"/>
        </w:rPr>
        <w:tab/>
      </w:r>
      <w:r>
        <w:rPr>
          <w:rFonts w:ascii="Trebuchet MS" w:hAnsi="Trebuchet MS"/>
          <w:b/>
          <w:sz w:val="17"/>
          <w:szCs w:val="17"/>
        </w:rPr>
        <w:tab/>
      </w:r>
      <w:r w:rsidR="00564E50" w:rsidRPr="008C2F87">
        <w:rPr>
          <w:rFonts w:ascii="Trebuchet MS" w:hAnsi="Trebuchet MS"/>
          <w:sz w:val="17"/>
          <w:szCs w:val="17"/>
        </w:rPr>
        <w:t>(</w:t>
      </w:r>
      <w:r w:rsidR="00D83162">
        <w:rPr>
          <w:rFonts w:ascii="Trebuchet MS" w:hAnsi="Trebuchet MS"/>
          <w:sz w:val="17"/>
          <w:szCs w:val="17"/>
        </w:rPr>
        <w:t>e.g., peer-reviewed</w:t>
      </w:r>
      <w:r>
        <w:rPr>
          <w:rFonts w:ascii="Trebuchet MS" w:hAnsi="Trebuchet MS"/>
          <w:sz w:val="17"/>
          <w:szCs w:val="17"/>
        </w:rPr>
        <w:t xml:space="preserve"> </w:t>
      </w:r>
      <w:r w:rsidR="00D83162">
        <w:rPr>
          <w:rFonts w:ascii="Trebuchet MS" w:hAnsi="Trebuchet MS"/>
          <w:sz w:val="17"/>
          <w:szCs w:val="17"/>
        </w:rPr>
        <w:t>literature,</w:t>
      </w:r>
      <w:r>
        <w:rPr>
          <w:rFonts w:ascii="Trebuchet MS" w:hAnsi="Trebuchet MS"/>
          <w:sz w:val="17"/>
          <w:szCs w:val="17"/>
        </w:rPr>
        <w:t xml:space="preserve"> </w:t>
      </w:r>
      <w:r w:rsidR="00564E50">
        <w:rPr>
          <w:rFonts w:ascii="Trebuchet MS" w:hAnsi="Trebuchet MS"/>
          <w:sz w:val="17"/>
          <w:szCs w:val="17"/>
        </w:rPr>
        <w:t xml:space="preserve">adhering </w:t>
      </w:r>
      <w:r w:rsidR="00564E50" w:rsidRPr="008C2F87">
        <w:rPr>
          <w:rFonts w:ascii="Trebuchet MS" w:hAnsi="Trebuchet MS"/>
          <w:sz w:val="17"/>
          <w:szCs w:val="17"/>
        </w:rPr>
        <w:t>to</w:t>
      </w:r>
      <w:r w:rsidR="00564E50">
        <w:rPr>
          <w:rFonts w:ascii="Trebuchet MS" w:hAnsi="Trebuchet MS"/>
          <w:sz w:val="17"/>
          <w:szCs w:val="17"/>
        </w:rPr>
        <w:t xml:space="preserve"> </w:t>
      </w:r>
      <w:r w:rsidR="00564E50" w:rsidRPr="008C2F87">
        <w:rPr>
          <w:rFonts w:ascii="Trebuchet MS" w:hAnsi="Trebuchet MS"/>
          <w:sz w:val="17"/>
          <w:szCs w:val="17"/>
        </w:rPr>
        <w:t>evidence-based practice guidelines</w:t>
      </w:r>
      <w:r w:rsidR="00564E50">
        <w:rPr>
          <w:rFonts w:ascii="Trebuchet MS" w:hAnsi="Trebuchet MS"/>
          <w:sz w:val="17"/>
          <w:szCs w:val="17"/>
        </w:rPr>
        <w:t xml:space="preserve"> and have no logos embedded</w:t>
      </w:r>
      <w:r w:rsidR="00564E50" w:rsidRPr="008C2F87">
        <w:rPr>
          <w:rFonts w:ascii="Trebuchet MS" w:hAnsi="Trebuchet MS"/>
          <w:sz w:val="17"/>
          <w:szCs w:val="17"/>
        </w:rPr>
        <w:t>)</w:t>
      </w:r>
    </w:p>
    <w:p w14:paraId="7A0B702C" w14:textId="77777777" w:rsidR="00564E50" w:rsidRDefault="00564E50" w:rsidP="00D83162">
      <w:pPr>
        <w:tabs>
          <w:tab w:val="left" w:pos="720"/>
          <w:tab w:val="left" w:pos="1080"/>
        </w:tabs>
        <w:spacing w:line="200" w:lineRule="exact"/>
        <w:ind w:left="720" w:hanging="360"/>
        <w:rPr>
          <w:rFonts w:ascii="Trebuchet MS" w:hAnsi="Trebuchet MS"/>
          <w:sz w:val="17"/>
          <w:szCs w:val="17"/>
        </w:rPr>
      </w:pPr>
    </w:p>
    <w:p w14:paraId="23DB3DD9" w14:textId="64525B9D" w:rsidR="00564E50" w:rsidRPr="008C2F87" w:rsidRDefault="00E97B4A" w:rsidP="00D83162">
      <w:pPr>
        <w:tabs>
          <w:tab w:val="left" w:pos="720"/>
          <w:tab w:val="left" w:pos="1080"/>
        </w:tabs>
        <w:spacing w:line="200" w:lineRule="exact"/>
        <w:ind w:left="360"/>
        <w:rPr>
          <w:rFonts w:ascii="Trebuchet MS" w:hAnsi="Trebuchet MS"/>
          <w:b/>
          <w:sz w:val="17"/>
          <w:szCs w:val="17"/>
        </w:rPr>
      </w:pPr>
      <w:sdt>
        <w:sdtPr>
          <w:rPr>
            <w:rFonts w:ascii="Trebuchet MS" w:hAnsi="Trebuchet MS"/>
            <w:sz w:val="20"/>
          </w:rPr>
          <w:id w:val="213011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D8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F5D87">
        <w:rPr>
          <w:rFonts w:ascii="Trebuchet MS" w:hAnsi="Trebuchet MS"/>
          <w:sz w:val="17"/>
          <w:szCs w:val="17"/>
        </w:rPr>
        <w:tab/>
        <w:t xml:space="preserve"> </w:t>
      </w:r>
      <w:r w:rsidR="00D83162">
        <w:rPr>
          <w:rFonts w:ascii="Trebuchet MS" w:hAnsi="Trebuchet MS"/>
          <w:sz w:val="17"/>
          <w:szCs w:val="17"/>
        </w:rPr>
        <w:t>4)</w:t>
      </w:r>
      <w:r w:rsidR="00D83162">
        <w:rPr>
          <w:rFonts w:ascii="Trebuchet MS" w:hAnsi="Trebuchet MS"/>
          <w:sz w:val="17"/>
          <w:szCs w:val="17"/>
        </w:rPr>
        <w:tab/>
      </w:r>
      <w:r w:rsidR="00564E50">
        <w:rPr>
          <w:rFonts w:ascii="Trebuchet MS" w:hAnsi="Trebuchet MS"/>
          <w:b/>
          <w:sz w:val="17"/>
          <w:szCs w:val="17"/>
        </w:rPr>
        <w:t>Use Other Methods (</w:t>
      </w:r>
      <w:r w:rsidR="00564E50" w:rsidRPr="00D83162">
        <w:rPr>
          <w:rFonts w:ascii="Trebuchet MS" w:hAnsi="Trebuchet MS"/>
          <w:b/>
          <w:i/>
          <w:sz w:val="17"/>
          <w:szCs w:val="17"/>
        </w:rPr>
        <w:t>please describe</w:t>
      </w:r>
      <w:r w:rsidR="00564E50">
        <w:rPr>
          <w:rFonts w:ascii="Trebuchet MS" w:hAnsi="Trebuchet MS"/>
          <w:b/>
          <w:sz w:val="17"/>
          <w:szCs w:val="17"/>
        </w:rPr>
        <w:t>) _________________________________________________________________</w:t>
      </w:r>
    </w:p>
    <w:p w14:paraId="2CE07D08" w14:textId="77777777" w:rsidR="00564E50" w:rsidRPr="008C2F87" w:rsidRDefault="00564E50" w:rsidP="00564E50">
      <w:pPr>
        <w:tabs>
          <w:tab w:val="left" w:pos="720"/>
        </w:tabs>
        <w:spacing w:line="200" w:lineRule="exact"/>
        <w:ind w:left="720" w:hanging="360"/>
        <w:rPr>
          <w:rFonts w:ascii="Trebuchet MS" w:hAnsi="Trebuchet MS"/>
          <w:sz w:val="17"/>
          <w:szCs w:val="17"/>
        </w:rPr>
      </w:pPr>
    </w:p>
    <w:p w14:paraId="3B297585" w14:textId="77777777" w:rsidR="00564E50" w:rsidRDefault="00564E50" w:rsidP="00F2562B">
      <w:pPr>
        <w:spacing w:line="200" w:lineRule="exact"/>
        <w:rPr>
          <w:rFonts w:ascii="Trebuchet MS" w:hAnsi="Trebuchet MS"/>
          <w:b/>
          <w:sz w:val="17"/>
          <w:szCs w:val="17"/>
        </w:rPr>
      </w:pPr>
    </w:p>
    <w:p w14:paraId="408E5272" w14:textId="77777777" w:rsidR="000151A1" w:rsidRPr="00564E50" w:rsidRDefault="00DE5C0E" w:rsidP="005A6DC5">
      <w:pPr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Mitigation S</w:t>
      </w:r>
      <w:r w:rsidR="0054676E" w:rsidRPr="00564E50">
        <w:rPr>
          <w:rFonts w:ascii="Trebuchet MS" w:hAnsi="Trebuchet MS"/>
          <w:b/>
          <w:szCs w:val="24"/>
        </w:rPr>
        <w:t xml:space="preserve">teps for </w:t>
      </w:r>
      <w:r w:rsidR="00B66CA7">
        <w:rPr>
          <w:rFonts w:ascii="Trebuchet MS" w:hAnsi="Trebuchet MS"/>
          <w:b/>
          <w:szCs w:val="24"/>
          <w:highlight w:val="cyan"/>
          <w:u w:val="single"/>
        </w:rPr>
        <w:t>Activity Directors/Planners</w:t>
      </w:r>
      <w:r w:rsidR="00B66CA7">
        <w:rPr>
          <w:rFonts w:ascii="Trebuchet MS" w:hAnsi="Trebuchet MS"/>
          <w:b/>
          <w:szCs w:val="24"/>
        </w:rPr>
        <w:t xml:space="preserve"> </w:t>
      </w:r>
      <w:r w:rsidR="008C2F87" w:rsidRPr="00564E50">
        <w:rPr>
          <w:rFonts w:ascii="Trebuchet MS" w:hAnsi="Trebuchet MS"/>
          <w:b/>
          <w:szCs w:val="24"/>
        </w:rPr>
        <w:t>(choose at least one)</w:t>
      </w:r>
    </w:p>
    <w:p w14:paraId="2EFDC52B" w14:textId="77777777" w:rsidR="000151A1" w:rsidRPr="00CC29C6" w:rsidRDefault="000151A1" w:rsidP="00CC29C6">
      <w:pPr>
        <w:ind w:left="360"/>
        <w:rPr>
          <w:rFonts w:ascii="Trebuchet MS" w:hAnsi="Trebuchet MS"/>
          <w:sz w:val="12"/>
          <w:szCs w:val="12"/>
        </w:rPr>
      </w:pPr>
    </w:p>
    <w:p w14:paraId="5881CFB9" w14:textId="579FB1F7" w:rsidR="000151A1" w:rsidRPr="0054676E" w:rsidRDefault="00E97B4A" w:rsidP="005A6DC5">
      <w:pPr>
        <w:tabs>
          <w:tab w:val="left" w:pos="720"/>
          <w:tab w:val="left" w:pos="1080"/>
        </w:tabs>
        <w:spacing w:line="200" w:lineRule="exact"/>
        <w:ind w:left="360"/>
        <w:rPr>
          <w:rFonts w:ascii="Trebuchet MS" w:hAnsi="Trebuchet MS"/>
          <w:sz w:val="17"/>
          <w:szCs w:val="17"/>
        </w:rPr>
      </w:pPr>
      <w:sdt>
        <w:sdtPr>
          <w:rPr>
            <w:rFonts w:ascii="Trebuchet MS" w:hAnsi="Trebuchet MS"/>
            <w:sz w:val="20"/>
          </w:rPr>
          <w:id w:val="-1951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D8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F5D87">
        <w:rPr>
          <w:rFonts w:ascii="Trebuchet MS" w:hAnsi="Trebuchet MS"/>
          <w:sz w:val="17"/>
          <w:szCs w:val="17"/>
        </w:rPr>
        <w:tab/>
        <w:t xml:space="preserve"> </w:t>
      </w:r>
      <w:r w:rsidR="000151A1" w:rsidRPr="00E117F0">
        <w:rPr>
          <w:rFonts w:ascii="Trebuchet MS" w:hAnsi="Trebuchet MS"/>
          <w:sz w:val="17"/>
          <w:szCs w:val="17"/>
        </w:rPr>
        <w:t>1)</w:t>
      </w:r>
      <w:r w:rsidR="005A6DC5">
        <w:rPr>
          <w:rFonts w:ascii="Trebuchet MS" w:hAnsi="Trebuchet MS"/>
          <w:sz w:val="17"/>
          <w:szCs w:val="17"/>
        </w:rPr>
        <w:tab/>
      </w:r>
      <w:r w:rsidR="0054676E" w:rsidRPr="0054676E">
        <w:rPr>
          <w:rFonts w:ascii="Trebuchet MS" w:hAnsi="Trebuchet MS"/>
          <w:b/>
          <w:sz w:val="17"/>
          <w:szCs w:val="17"/>
        </w:rPr>
        <w:t xml:space="preserve">Divest </w:t>
      </w:r>
      <w:r w:rsidR="0054676E" w:rsidRPr="00D83162">
        <w:rPr>
          <w:rFonts w:ascii="Trebuchet MS" w:hAnsi="Trebuchet MS"/>
          <w:sz w:val="17"/>
          <w:szCs w:val="17"/>
        </w:rPr>
        <w:t>the financial relationship(s) with the ineligible company</w:t>
      </w:r>
      <w:r w:rsidR="000151A1" w:rsidRPr="00D83162">
        <w:rPr>
          <w:rFonts w:ascii="Trebuchet MS" w:hAnsi="Trebuchet MS"/>
          <w:sz w:val="17"/>
          <w:szCs w:val="17"/>
        </w:rPr>
        <w:t>(s);</w:t>
      </w:r>
      <w:r w:rsidR="00E01CDD" w:rsidRPr="00E01CDD">
        <w:rPr>
          <w:rFonts w:ascii="Trebuchet MS" w:hAnsi="Trebuchet MS"/>
          <w:sz w:val="12"/>
          <w:szCs w:val="12"/>
        </w:rPr>
        <w:br/>
      </w:r>
    </w:p>
    <w:p w14:paraId="070AC287" w14:textId="2436D38D" w:rsidR="005A6DC5" w:rsidRDefault="00E97B4A" w:rsidP="005A6DC5">
      <w:pPr>
        <w:tabs>
          <w:tab w:val="left" w:pos="720"/>
          <w:tab w:val="left" w:pos="1080"/>
        </w:tabs>
        <w:ind w:left="360"/>
        <w:rPr>
          <w:rFonts w:ascii="Trebuchet MS" w:hAnsi="Trebuchet MS"/>
          <w:sz w:val="17"/>
          <w:szCs w:val="17"/>
        </w:rPr>
      </w:pPr>
      <w:sdt>
        <w:sdtPr>
          <w:rPr>
            <w:rFonts w:ascii="Trebuchet MS" w:hAnsi="Trebuchet MS"/>
            <w:sz w:val="20"/>
          </w:rPr>
          <w:id w:val="72932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D8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F5D87">
        <w:rPr>
          <w:rFonts w:ascii="Trebuchet MS" w:hAnsi="Trebuchet MS"/>
          <w:sz w:val="17"/>
          <w:szCs w:val="17"/>
        </w:rPr>
        <w:tab/>
        <w:t xml:space="preserve"> </w:t>
      </w:r>
      <w:r w:rsidR="005A6DC5">
        <w:rPr>
          <w:rFonts w:ascii="Trebuchet MS" w:hAnsi="Trebuchet MS"/>
          <w:sz w:val="17"/>
          <w:szCs w:val="17"/>
        </w:rPr>
        <w:t>2)</w:t>
      </w:r>
      <w:r w:rsidR="005A6DC5">
        <w:rPr>
          <w:rFonts w:ascii="Trebuchet MS" w:hAnsi="Trebuchet MS"/>
          <w:sz w:val="17"/>
          <w:szCs w:val="17"/>
        </w:rPr>
        <w:tab/>
      </w:r>
      <w:r w:rsidR="0054676E" w:rsidRPr="0054676E">
        <w:rPr>
          <w:rFonts w:ascii="Trebuchet MS" w:hAnsi="Trebuchet MS"/>
          <w:b/>
          <w:sz w:val="17"/>
          <w:szCs w:val="17"/>
        </w:rPr>
        <w:t xml:space="preserve">Recusal </w:t>
      </w:r>
      <w:r w:rsidR="0054676E" w:rsidRPr="00D83162">
        <w:rPr>
          <w:rFonts w:ascii="Trebuchet MS" w:hAnsi="Trebuchet MS"/>
          <w:sz w:val="17"/>
          <w:szCs w:val="17"/>
        </w:rPr>
        <w:t>from controlling aspects of planning and content with which there is a financial relationship</w:t>
      </w:r>
      <w:r w:rsidR="000151A1" w:rsidRPr="00D83162">
        <w:rPr>
          <w:rFonts w:ascii="Trebuchet MS" w:hAnsi="Trebuchet MS"/>
          <w:sz w:val="17"/>
          <w:szCs w:val="17"/>
        </w:rPr>
        <w:t>;</w:t>
      </w:r>
      <w:r w:rsidR="005A6DC5">
        <w:rPr>
          <w:rFonts w:ascii="Trebuchet MS" w:hAnsi="Trebuchet MS"/>
          <w:sz w:val="17"/>
          <w:szCs w:val="17"/>
        </w:rPr>
        <w:t xml:space="preserve"> </w:t>
      </w:r>
    </w:p>
    <w:p w14:paraId="42D5721C" w14:textId="77777777" w:rsidR="000151A1" w:rsidRPr="008C2F87" w:rsidRDefault="005A6DC5" w:rsidP="005A6DC5">
      <w:pPr>
        <w:tabs>
          <w:tab w:val="left" w:pos="720"/>
          <w:tab w:val="left" w:pos="1080"/>
        </w:tabs>
        <w:ind w:left="360"/>
        <w:rPr>
          <w:rFonts w:ascii="Trebuchet MS" w:hAnsi="Trebuchet MS"/>
          <w:b/>
          <w:sz w:val="17"/>
          <w:szCs w:val="17"/>
        </w:rPr>
      </w:pPr>
      <w:r>
        <w:rPr>
          <w:rFonts w:ascii="Trebuchet MS" w:hAnsi="Trebuchet MS"/>
          <w:sz w:val="17"/>
          <w:szCs w:val="17"/>
        </w:rPr>
        <w:tab/>
      </w:r>
      <w:r>
        <w:rPr>
          <w:rFonts w:ascii="Trebuchet MS" w:hAnsi="Trebuchet MS"/>
          <w:sz w:val="17"/>
          <w:szCs w:val="17"/>
        </w:rPr>
        <w:tab/>
      </w:r>
      <w:r w:rsidR="00D83162">
        <w:rPr>
          <w:rFonts w:ascii="Trebuchet MS" w:hAnsi="Trebuchet MS"/>
          <w:sz w:val="17"/>
          <w:szCs w:val="17"/>
        </w:rPr>
        <w:t>(e.g.,</w:t>
      </w:r>
      <w:r w:rsidR="0054676E" w:rsidRPr="0054676E">
        <w:rPr>
          <w:rFonts w:ascii="Trebuchet MS" w:hAnsi="Trebuchet MS"/>
          <w:b/>
          <w:sz w:val="17"/>
          <w:szCs w:val="17"/>
        </w:rPr>
        <w:t xml:space="preserve"> </w:t>
      </w:r>
      <w:r w:rsidR="0054676E" w:rsidRPr="0054676E">
        <w:rPr>
          <w:rFonts w:ascii="Trebuchet MS" w:hAnsi="Trebuchet MS"/>
          <w:sz w:val="17"/>
          <w:szCs w:val="17"/>
        </w:rPr>
        <w:t>recusal from topic/faculty selection, change the content of the person’s assignment, change the focus of the activity)</w:t>
      </w:r>
    </w:p>
    <w:p w14:paraId="11877770" w14:textId="77777777" w:rsidR="004C26D0" w:rsidRPr="00CC29C6" w:rsidRDefault="004C26D0" w:rsidP="005A6DC5">
      <w:pPr>
        <w:tabs>
          <w:tab w:val="left" w:pos="720"/>
          <w:tab w:val="left" w:pos="1080"/>
        </w:tabs>
        <w:ind w:left="1125"/>
        <w:rPr>
          <w:rFonts w:ascii="Trebuchet MS" w:hAnsi="Trebuchet MS"/>
          <w:sz w:val="16"/>
          <w:szCs w:val="16"/>
        </w:rPr>
      </w:pPr>
    </w:p>
    <w:p w14:paraId="14FDC04F" w14:textId="51DBF247" w:rsidR="000151A1" w:rsidRPr="00E117F0" w:rsidRDefault="00E97B4A" w:rsidP="005A6DC5">
      <w:pPr>
        <w:tabs>
          <w:tab w:val="left" w:pos="720"/>
          <w:tab w:val="left" w:pos="1080"/>
        </w:tabs>
        <w:spacing w:line="200" w:lineRule="exact"/>
        <w:ind w:left="360"/>
        <w:rPr>
          <w:rFonts w:ascii="Trebuchet MS" w:hAnsi="Trebuchet MS"/>
          <w:b/>
          <w:sz w:val="17"/>
          <w:szCs w:val="17"/>
        </w:rPr>
      </w:pPr>
      <w:sdt>
        <w:sdtPr>
          <w:rPr>
            <w:rFonts w:ascii="Trebuchet MS" w:hAnsi="Trebuchet MS"/>
            <w:sz w:val="20"/>
          </w:rPr>
          <w:id w:val="196600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D8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F5D87">
        <w:rPr>
          <w:rFonts w:ascii="Trebuchet MS" w:hAnsi="Trebuchet MS"/>
          <w:sz w:val="17"/>
          <w:szCs w:val="17"/>
        </w:rPr>
        <w:tab/>
        <w:t xml:space="preserve"> </w:t>
      </w:r>
      <w:r w:rsidR="005A6DC5">
        <w:rPr>
          <w:rFonts w:ascii="Trebuchet MS" w:hAnsi="Trebuchet MS"/>
          <w:sz w:val="17"/>
          <w:szCs w:val="17"/>
        </w:rPr>
        <w:t>3)</w:t>
      </w:r>
      <w:r w:rsidR="005A6DC5">
        <w:rPr>
          <w:rFonts w:ascii="Trebuchet MS" w:hAnsi="Trebuchet MS"/>
          <w:sz w:val="17"/>
          <w:szCs w:val="17"/>
        </w:rPr>
        <w:tab/>
      </w:r>
      <w:r w:rsidR="008C2F87" w:rsidRPr="008C2F87">
        <w:rPr>
          <w:rFonts w:ascii="Trebuchet MS" w:hAnsi="Trebuchet MS"/>
          <w:b/>
          <w:sz w:val="17"/>
          <w:szCs w:val="17"/>
        </w:rPr>
        <w:t xml:space="preserve">Peer review </w:t>
      </w:r>
      <w:r w:rsidR="008C2F87" w:rsidRPr="00D83162">
        <w:rPr>
          <w:rFonts w:ascii="Trebuchet MS" w:hAnsi="Trebuchet MS"/>
          <w:sz w:val="17"/>
          <w:szCs w:val="17"/>
        </w:rPr>
        <w:t>of planning decisions by persons without relevant financial relationships</w:t>
      </w:r>
      <w:r w:rsidR="000151A1" w:rsidRPr="00D83162">
        <w:rPr>
          <w:rFonts w:ascii="Trebuchet MS" w:hAnsi="Trebuchet MS"/>
          <w:sz w:val="17"/>
          <w:szCs w:val="17"/>
        </w:rPr>
        <w:t>;</w:t>
      </w:r>
    </w:p>
    <w:p w14:paraId="65C74826" w14:textId="77777777" w:rsidR="004C26D0" w:rsidRPr="00CC29C6" w:rsidRDefault="004C26D0" w:rsidP="005A6DC5">
      <w:pPr>
        <w:tabs>
          <w:tab w:val="left" w:pos="720"/>
          <w:tab w:val="left" w:pos="1080"/>
        </w:tabs>
        <w:ind w:left="1440"/>
        <w:rPr>
          <w:rFonts w:ascii="Trebuchet MS" w:hAnsi="Trebuchet MS"/>
          <w:b/>
          <w:sz w:val="16"/>
          <w:szCs w:val="16"/>
        </w:rPr>
      </w:pPr>
    </w:p>
    <w:p w14:paraId="2927D583" w14:textId="2379F054" w:rsidR="008C2F87" w:rsidRPr="008C2F87" w:rsidRDefault="00E97B4A" w:rsidP="005A6DC5">
      <w:pPr>
        <w:tabs>
          <w:tab w:val="left" w:pos="720"/>
          <w:tab w:val="left" w:pos="1080"/>
        </w:tabs>
        <w:spacing w:line="200" w:lineRule="exact"/>
        <w:ind w:left="360"/>
        <w:rPr>
          <w:rFonts w:ascii="Trebuchet MS" w:hAnsi="Trebuchet MS"/>
          <w:b/>
          <w:sz w:val="17"/>
          <w:szCs w:val="17"/>
        </w:rPr>
      </w:pPr>
      <w:sdt>
        <w:sdtPr>
          <w:rPr>
            <w:rFonts w:ascii="Trebuchet MS" w:hAnsi="Trebuchet MS"/>
            <w:sz w:val="20"/>
          </w:rPr>
          <w:id w:val="-5208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D8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F5D87">
        <w:rPr>
          <w:rFonts w:ascii="Trebuchet MS" w:hAnsi="Trebuchet MS"/>
          <w:sz w:val="17"/>
          <w:szCs w:val="17"/>
        </w:rPr>
        <w:tab/>
        <w:t xml:space="preserve"> </w:t>
      </w:r>
      <w:r w:rsidR="005A6DC5">
        <w:rPr>
          <w:rFonts w:ascii="Trebuchet MS" w:hAnsi="Trebuchet MS"/>
          <w:sz w:val="17"/>
          <w:szCs w:val="17"/>
        </w:rPr>
        <w:t>4)</w:t>
      </w:r>
      <w:r w:rsidR="005A6DC5">
        <w:rPr>
          <w:rFonts w:ascii="Trebuchet MS" w:hAnsi="Trebuchet MS"/>
          <w:sz w:val="17"/>
          <w:szCs w:val="17"/>
        </w:rPr>
        <w:tab/>
      </w:r>
      <w:r w:rsidR="008C2F87" w:rsidRPr="00D83162">
        <w:rPr>
          <w:rFonts w:ascii="Trebuchet MS" w:hAnsi="Trebuchet MS"/>
          <w:sz w:val="17"/>
          <w:szCs w:val="17"/>
        </w:rPr>
        <w:t>Use</w:t>
      </w:r>
      <w:r w:rsidR="008C2F87">
        <w:rPr>
          <w:rFonts w:ascii="Trebuchet MS" w:hAnsi="Trebuchet MS"/>
          <w:b/>
          <w:sz w:val="17"/>
          <w:szCs w:val="17"/>
        </w:rPr>
        <w:t xml:space="preserve"> Other Methods </w:t>
      </w:r>
      <w:r w:rsidR="008C2F87" w:rsidRPr="00D83162">
        <w:rPr>
          <w:rFonts w:ascii="Trebuchet MS" w:hAnsi="Trebuchet MS"/>
          <w:sz w:val="17"/>
          <w:szCs w:val="17"/>
        </w:rPr>
        <w:t>(</w:t>
      </w:r>
      <w:r w:rsidR="008C2F87" w:rsidRPr="00D83162">
        <w:rPr>
          <w:rFonts w:ascii="Trebuchet MS" w:hAnsi="Trebuchet MS"/>
          <w:i/>
          <w:sz w:val="17"/>
          <w:szCs w:val="17"/>
        </w:rPr>
        <w:t>please describe</w:t>
      </w:r>
      <w:r w:rsidR="008C2F87" w:rsidRPr="00D83162">
        <w:rPr>
          <w:rFonts w:ascii="Trebuchet MS" w:hAnsi="Trebuchet MS"/>
          <w:sz w:val="17"/>
          <w:szCs w:val="17"/>
        </w:rPr>
        <w:t>)</w:t>
      </w:r>
      <w:r w:rsidR="008C2F87">
        <w:rPr>
          <w:rFonts w:ascii="Trebuchet MS" w:hAnsi="Trebuchet MS"/>
          <w:b/>
          <w:sz w:val="17"/>
          <w:szCs w:val="17"/>
        </w:rPr>
        <w:t xml:space="preserve"> _________________________________________________________________</w:t>
      </w:r>
    </w:p>
    <w:p w14:paraId="7836D828" w14:textId="77777777" w:rsidR="00406177" w:rsidRPr="00C64331" w:rsidRDefault="00406177" w:rsidP="00C64331">
      <w:pPr>
        <w:ind w:left="1350"/>
        <w:rPr>
          <w:rFonts w:ascii="Trebuchet MS" w:hAnsi="Trebuchet MS"/>
          <w:szCs w:val="24"/>
        </w:rPr>
      </w:pPr>
    </w:p>
    <w:p w14:paraId="6B0F6101" w14:textId="77777777" w:rsidR="00406177" w:rsidRDefault="00406177" w:rsidP="00E117F0">
      <w:pPr>
        <w:tabs>
          <w:tab w:val="left" w:pos="720"/>
        </w:tabs>
        <w:spacing w:line="200" w:lineRule="exact"/>
        <w:ind w:left="360"/>
        <w:rPr>
          <w:rFonts w:ascii="Trebuchet MS" w:hAnsi="Trebuchet MS"/>
          <w:b/>
          <w:sz w:val="18"/>
          <w:szCs w:val="18"/>
        </w:rPr>
      </w:pPr>
    </w:p>
    <w:p w14:paraId="4809418C" w14:textId="77777777" w:rsidR="00406177" w:rsidRDefault="00406177" w:rsidP="00481682">
      <w:pPr>
        <w:tabs>
          <w:tab w:val="left" w:pos="720"/>
        </w:tabs>
        <w:spacing w:line="200" w:lineRule="exact"/>
        <w:ind w:left="360" w:right="90"/>
        <w:rPr>
          <w:rFonts w:ascii="Trebuchet MS" w:hAnsi="Trebuchet MS"/>
          <w:b/>
          <w:sz w:val="18"/>
          <w:szCs w:val="18"/>
        </w:rPr>
      </w:pPr>
      <w:r w:rsidRPr="000B2C8F">
        <w:rPr>
          <w:rFonts w:ascii="Trebuchet MS" w:hAnsi="Trebuchet MS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5D5071" wp14:editId="505B54EC">
                <wp:simplePos x="0" y="0"/>
                <wp:positionH relativeFrom="column">
                  <wp:posOffset>180976</wp:posOffset>
                </wp:positionH>
                <wp:positionV relativeFrom="paragraph">
                  <wp:posOffset>25400</wp:posOffset>
                </wp:positionV>
                <wp:extent cx="6819900" cy="8382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87BF6" id="Rectangle 4" o:spid="_x0000_s1026" style="position:absolute;margin-left:14.25pt;margin-top:2pt;width:537pt;height:6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" fillcolor="#d8d8d8 [2732]" strokecolor="black [3213]" strokeweight=".25pt"/>
            </w:pict>
          </mc:Fallback>
        </mc:AlternateContent>
      </w:r>
    </w:p>
    <w:p w14:paraId="26247E23" w14:textId="078C9498" w:rsidR="00406177" w:rsidRPr="00DE5C0E" w:rsidRDefault="00406177" w:rsidP="00DE5C0E">
      <w:pPr>
        <w:tabs>
          <w:tab w:val="left" w:pos="720"/>
        </w:tabs>
        <w:spacing w:line="200" w:lineRule="exact"/>
        <w:ind w:left="360"/>
        <w:rPr>
          <w:rFonts w:ascii="Trebuchet MS" w:hAnsi="Trebuchet MS"/>
          <w:b/>
          <w:sz w:val="17"/>
          <w:szCs w:val="17"/>
        </w:rPr>
      </w:pPr>
      <w:r w:rsidRPr="004F4A06">
        <w:rPr>
          <w:rFonts w:ascii="Trebuchet MS" w:hAnsi="Trebuchet MS"/>
          <w:b/>
          <w:sz w:val="17"/>
          <w:szCs w:val="17"/>
        </w:rPr>
        <w:t xml:space="preserve">For </w:t>
      </w:r>
      <w:r w:rsidR="00C26461">
        <w:rPr>
          <w:rFonts w:ascii="Trebuchet MS" w:hAnsi="Trebuchet MS"/>
          <w:b/>
          <w:sz w:val="17"/>
          <w:szCs w:val="17"/>
        </w:rPr>
        <w:t xml:space="preserve">Activity Director, </w:t>
      </w:r>
      <w:r w:rsidR="00E0487E" w:rsidRPr="00E0487E">
        <w:rPr>
          <w:rFonts w:ascii="Trebuchet MS" w:hAnsi="Trebuchet MS"/>
          <w:b/>
          <w:sz w:val="17"/>
          <w:szCs w:val="17"/>
        </w:rPr>
        <w:t>Medical Director IPCE/Associate Dean CME, Vice President CLPD</w:t>
      </w:r>
      <w:r w:rsidR="00B75E5C">
        <w:rPr>
          <w:rFonts w:ascii="Trebuchet MS" w:hAnsi="Trebuchet MS"/>
          <w:b/>
          <w:sz w:val="17"/>
          <w:szCs w:val="17"/>
        </w:rPr>
        <w:t xml:space="preserve">, </w:t>
      </w:r>
      <w:r w:rsidR="007B4FEA">
        <w:rPr>
          <w:rFonts w:ascii="Trebuchet MS" w:hAnsi="Trebuchet MS"/>
          <w:b/>
          <w:sz w:val="17"/>
          <w:szCs w:val="17"/>
        </w:rPr>
        <w:t xml:space="preserve">CNE Director, </w:t>
      </w:r>
      <w:r w:rsidR="00015088">
        <w:rPr>
          <w:rFonts w:ascii="Trebuchet MS" w:hAnsi="Trebuchet MS"/>
          <w:b/>
          <w:sz w:val="17"/>
          <w:szCs w:val="17"/>
        </w:rPr>
        <w:t>Nurse Planner</w:t>
      </w:r>
      <w:r w:rsidR="00DB56E8">
        <w:rPr>
          <w:rFonts w:ascii="Trebuchet MS" w:hAnsi="Trebuchet MS"/>
          <w:b/>
          <w:sz w:val="17"/>
          <w:szCs w:val="17"/>
        </w:rPr>
        <w:t xml:space="preserve"> </w:t>
      </w:r>
      <w:r w:rsidR="007B4FEA">
        <w:rPr>
          <w:rFonts w:ascii="Trebuchet MS" w:hAnsi="Trebuchet MS"/>
          <w:b/>
          <w:sz w:val="17"/>
          <w:szCs w:val="17"/>
        </w:rPr>
        <w:t>or appointed Geisel Faculty</w:t>
      </w:r>
      <w:r w:rsidR="00B75E5C">
        <w:rPr>
          <w:rFonts w:ascii="Trebuchet MS" w:hAnsi="Trebuchet MS"/>
          <w:b/>
          <w:sz w:val="17"/>
          <w:szCs w:val="17"/>
        </w:rPr>
        <w:t xml:space="preserve"> signature only: </w:t>
      </w:r>
      <w:r w:rsidR="00F77284">
        <w:rPr>
          <w:rFonts w:ascii="Trebuchet MS" w:hAnsi="Trebuchet MS"/>
          <w:sz w:val="17"/>
          <w:szCs w:val="17"/>
        </w:rPr>
        <w:t>Relevant financial relationship</w:t>
      </w:r>
      <w:r w:rsidR="00481682">
        <w:rPr>
          <w:rFonts w:ascii="Trebuchet MS" w:hAnsi="Trebuchet MS"/>
          <w:sz w:val="17"/>
          <w:szCs w:val="17"/>
        </w:rPr>
        <w:t>(</w:t>
      </w:r>
      <w:r w:rsidR="00F77284">
        <w:rPr>
          <w:rFonts w:ascii="Trebuchet MS" w:hAnsi="Trebuchet MS"/>
          <w:sz w:val="17"/>
          <w:szCs w:val="17"/>
        </w:rPr>
        <w:t>s</w:t>
      </w:r>
      <w:r w:rsidR="00481682">
        <w:rPr>
          <w:rFonts w:ascii="Trebuchet MS" w:hAnsi="Trebuchet MS"/>
          <w:sz w:val="17"/>
          <w:szCs w:val="17"/>
        </w:rPr>
        <w:t>)</w:t>
      </w:r>
      <w:r w:rsidRPr="004F4A06">
        <w:rPr>
          <w:rFonts w:ascii="Trebuchet MS" w:hAnsi="Trebuchet MS"/>
          <w:sz w:val="17"/>
          <w:szCs w:val="17"/>
        </w:rPr>
        <w:t xml:space="preserve"> were identified, </w:t>
      </w:r>
      <w:r w:rsidR="005A6DC5">
        <w:rPr>
          <w:rFonts w:ascii="Trebuchet MS" w:hAnsi="Trebuchet MS"/>
          <w:sz w:val="17"/>
          <w:szCs w:val="17"/>
        </w:rPr>
        <w:t>mitigated</w:t>
      </w:r>
      <w:r w:rsidRPr="004F4A06">
        <w:rPr>
          <w:rFonts w:ascii="Trebuchet MS" w:hAnsi="Trebuchet MS"/>
          <w:sz w:val="17"/>
          <w:szCs w:val="17"/>
        </w:rPr>
        <w:t xml:space="preserve"> an</w:t>
      </w:r>
      <w:r w:rsidR="00481682">
        <w:rPr>
          <w:rFonts w:ascii="Trebuchet MS" w:hAnsi="Trebuchet MS"/>
          <w:sz w:val="17"/>
          <w:szCs w:val="17"/>
        </w:rPr>
        <w:t xml:space="preserve">d will be disclosed to activity </w:t>
      </w:r>
      <w:r w:rsidRPr="004F4A06">
        <w:rPr>
          <w:rFonts w:ascii="Trebuchet MS" w:hAnsi="Trebuchet MS"/>
          <w:sz w:val="17"/>
          <w:szCs w:val="17"/>
        </w:rPr>
        <w:t xml:space="preserve">participants. </w:t>
      </w:r>
    </w:p>
    <w:p w14:paraId="6107DC3B" w14:textId="77777777" w:rsidR="000151A1" w:rsidRPr="00406177" w:rsidRDefault="00406177" w:rsidP="00CC29C6">
      <w:pPr>
        <w:tabs>
          <w:tab w:val="left" w:pos="720"/>
        </w:tabs>
        <w:spacing w:line="200" w:lineRule="exact"/>
        <w:ind w:left="360"/>
        <w:rPr>
          <w:rFonts w:ascii="Trebuchet MS" w:hAnsi="Trebuchet MS"/>
          <w:sz w:val="17"/>
          <w:szCs w:val="17"/>
        </w:rPr>
      </w:pPr>
      <w:r>
        <w:rPr>
          <w:rFonts w:ascii="Trebuchet MS" w:hAnsi="Trebuchet MS"/>
          <w:b/>
          <w:sz w:val="17"/>
          <w:szCs w:val="17"/>
        </w:rPr>
        <w:br/>
      </w:r>
      <w:r>
        <w:rPr>
          <w:rFonts w:ascii="Trebuchet MS" w:hAnsi="Trebuchet MS"/>
          <w:b/>
          <w:sz w:val="17"/>
          <w:szCs w:val="17"/>
        </w:rPr>
        <w:br/>
      </w:r>
      <w:r w:rsidR="00CC29C6">
        <w:rPr>
          <w:rFonts w:ascii="Trebuchet MS" w:hAnsi="Trebuchet MS"/>
          <w:b/>
          <w:sz w:val="17"/>
          <w:szCs w:val="17"/>
        </w:rPr>
        <w:t xml:space="preserve">Authorized </w:t>
      </w:r>
      <w:r w:rsidR="00CC29C6" w:rsidRPr="00101BB2">
        <w:rPr>
          <w:rFonts w:ascii="Trebuchet MS" w:hAnsi="Trebuchet MS"/>
          <w:b/>
          <w:sz w:val="17"/>
          <w:szCs w:val="17"/>
        </w:rPr>
        <w:t>Signature</w:t>
      </w:r>
      <w:r w:rsidR="00CC29C6" w:rsidRPr="00475D2B">
        <w:rPr>
          <w:rFonts w:ascii="Trebuchet MS" w:hAnsi="Trebuchet MS"/>
          <w:sz w:val="17"/>
          <w:szCs w:val="17"/>
        </w:rPr>
        <w:t>_____________________________</w:t>
      </w:r>
      <w:proofErr w:type="gramStart"/>
      <w:r w:rsidR="00CC29C6" w:rsidRPr="00475D2B">
        <w:rPr>
          <w:rFonts w:ascii="Trebuchet MS" w:hAnsi="Trebuchet MS"/>
          <w:sz w:val="17"/>
          <w:szCs w:val="17"/>
        </w:rPr>
        <w:t>_</w:t>
      </w:r>
      <w:r w:rsidR="00CC29C6" w:rsidRPr="00101BB2">
        <w:rPr>
          <w:rFonts w:ascii="Trebuchet MS" w:hAnsi="Trebuchet MS"/>
          <w:b/>
          <w:sz w:val="17"/>
          <w:szCs w:val="17"/>
        </w:rPr>
        <w:t xml:space="preserve"> </w:t>
      </w:r>
      <w:r w:rsidR="00CC29C6">
        <w:rPr>
          <w:rFonts w:ascii="Trebuchet MS" w:hAnsi="Trebuchet MS"/>
          <w:b/>
          <w:sz w:val="17"/>
          <w:szCs w:val="17"/>
        </w:rPr>
        <w:t xml:space="preserve"> Printed</w:t>
      </w:r>
      <w:proofErr w:type="gramEnd"/>
      <w:r w:rsidR="00CC29C6">
        <w:rPr>
          <w:rFonts w:ascii="Trebuchet MS" w:hAnsi="Trebuchet MS"/>
          <w:b/>
          <w:sz w:val="17"/>
          <w:szCs w:val="17"/>
        </w:rPr>
        <w:t xml:space="preserve"> Name</w:t>
      </w:r>
      <w:r w:rsidR="00CC29C6" w:rsidRPr="00475D2B">
        <w:rPr>
          <w:rFonts w:ascii="Trebuchet MS" w:hAnsi="Trebuchet MS"/>
          <w:sz w:val="17"/>
          <w:szCs w:val="17"/>
        </w:rPr>
        <w:t>______________________________</w:t>
      </w:r>
      <w:r w:rsidR="00CC29C6">
        <w:rPr>
          <w:rFonts w:ascii="Trebuchet MS" w:hAnsi="Trebuchet MS"/>
          <w:sz w:val="17"/>
          <w:szCs w:val="17"/>
        </w:rPr>
        <w:t xml:space="preserve">  </w:t>
      </w:r>
      <w:r w:rsidR="00CC29C6" w:rsidRPr="00101BB2">
        <w:rPr>
          <w:rFonts w:ascii="Trebuchet MS" w:hAnsi="Trebuchet MS"/>
          <w:b/>
          <w:sz w:val="17"/>
          <w:szCs w:val="17"/>
        </w:rPr>
        <w:t>Date</w:t>
      </w:r>
      <w:r w:rsidR="00CC29C6" w:rsidRPr="00475D2B">
        <w:rPr>
          <w:rFonts w:ascii="Trebuchet MS" w:hAnsi="Trebuchet MS"/>
          <w:sz w:val="17"/>
          <w:szCs w:val="17"/>
        </w:rPr>
        <w:t>_________________</w:t>
      </w:r>
      <w:r w:rsidRPr="004F4A06">
        <w:rPr>
          <w:rFonts w:ascii="Trebuchet MS" w:hAnsi="Trebuchet MS"/>
          <w:i/>
          <w:sz w:val="17"/>
          <w:szCs w:val="17"/>
        </w:rPr>
        <w:t xml:space="preserve"> </w:t>
      </w:r>
    </w:p>
    <w:p w14:paraId="0598A345" w14:textId="77777777" w:rsidR="004F4A06" w:rsidRPr="004F4A06" w:rsidRDefault="004F4A06" w:rsidP="00406177">
      <w:pPr>
        <w:spacing w:line="200" w:lineRule="exact"/>
        <w:ind w:left="630"/>
        <w:rPr>
          <w:rFonts w:ascii="Trebuchet MS" w:hAnsi="Trebuchet MS"/>
          <w:i/>
          <w:sz w:val="8"/>
          <w:szCs w:val="8"/>
        </w:rPr>
      </w:pPr>
    </w:p>
    <w:p w14:paraId="4BBC4DC1" w14:textId="77777777" w:rsidR="00C64331" w:rsidRDefault="00406177" w:rsidP="00C64331">
      <w:pPr>
        <w:pStyle w:val="Footer"/>
        <w:rPr>
          <w:rFonts w:ascii="Trebuchet MS" w:hAnsi="Trebuchet MS"/>
          <w:noProof/>
          <w:sz w:val="18"/>
          <w:szCs w:val="18"/>
        </w:rPr>
      </w:pPr>
      <w:r>
        <w:rPr>
          <w:rFonts w:ascii="Trebuchet MS" w:hAnsi="Trebuchet MS"/>
          <w:i/>
          <w:sz w:val="20"/>
        </w:rPr>
        <w:br/>
      </w:r>
    </w:p>
    <w:p w14:paraId="11FFCE17" w14:textId="77777777" w:rsidR="00C64331" w:rsidRPr="00843307" w:rsidRDefault="00C64331" w:rsidP="00C64331">
      <w:pPr>
        <w:pStyle w:val="Foo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</w:rPr>
        <w:t xml:space="preserve">^An ineligible company </w:t>
      </w:r>
      <w:r w:rsidRPr="00843307">
        <w:rPr>
          <w:rFonts w:ascii="Trebuchet MS" w:hAnsi="Trebuchet MS"/>
          <w:noProof/>
          <w:sz w:val="18"/>
          <w:szCs w:val="18"/>
        </w:rPr>
        <w:t xml:space="preserve">is any entity </w:t>
      </w:r>
      <w:r>
        <w:rPr>
          <w:rFonts w:ascii="Trebuchet MS" w:hAnsi="Trebuchet MS"/>
          <w:noProof/>
          <w:sz w:val="18"/>
          <w:szCs w:val="18"/>
        </w:rPr>
        <w:t xml:space="preserve">whose primary business is </w:t>
      </w:r>
      <w:r w:rsidRPr="00843307">
        <w:rPr>
          <w:rFonts w:ascii="Trebuchet MS" w:hAnsi="Trebuchet MS"/>
          <w:noProof/>
          <w:sz w:val="18"/>
          <w:szCs w:val="18"/>
        </w:rPr>
        <w:t xml:space="preserve">producing, marketing, </w:t>
      </w:r>
      <w:r>
        <w:rPr>
          <w:rFonts w:ascii="Trebuchet MS" w:hAnsi="Trebuchet MS"/>
          <w:noProof/>
          <w:sz w:val="18"/>
          <w:szCs w:val="18"/>
        </w:rPr>
        <w:t xml:space="preserve">selling, </w:t>
      </w:r>
      <w:r w:rsidRPr="00843307">
        <w:rPr>
          <w:rFonts w:ascii="Trebuchet MS" w:hAnsi="Trebuchet MS"/>
          <w:noProof/>
          <w:sz w:val="18"/>
          <w:szCs w:val="18"/>
        </w:rPr>
        <w:t xml:space="preserve">re-selling or distributing </w:t>
      </w:r>
      <w:r>
        <w:rPr>
          <w:rFonts w:ascii="Trebuchet MS" w:hAnsi="Trebuchet MS"/>
          <w:noProof/>
          <w:sz w:val="18"/>
          <w:szCs w:val="18"/>
        </w:rPr>
        <w:t>health</w:t>
      </w:r>
      <w:r w:rsidRPr="00843307">
        <w:rPr>
          <w:rFonts w:ascii="Trebuchet MS" w:hAnsi="Trebuchet MS"/>
          <w:noProof/>
          <w:sz w:val="18"/>
          <w:szCs w:val="18"/>
        </w:rPr>
        <w:t xml:space="preserve">care </w:t>
      </w:r>
      <w:r>
        <w:rPr>
          <w:rFonts w:ascii="Trebuchet MS" w:hAnsi="Trebuchet MS"/>
          <w:noProof/>
          <w:sz w:val="18"/>
          <w:szCs w:val="18"/>
        </w:rPr>
        <w:t>products used by or on patients.</w:t>
      </w:r>
    </w:p>
    <w:p w14:paraId="1D920E31" w14:textId="77777777" w:rsidR="00E26DE6" w:rsidRPr="00C369FA" w:rsidRDefault="00E26DE6" w:rsidP="00C369FA">
      <w:pPr>
        <w:spacing w:line="200" w:lineRule="exact"/>
        <w:ind w:left="360"/>
        <w:rPr>
          <w:rFonts w:ascii="Trebuchet MS" w:hAnsi="Trebuchet MS"/>
          <w:sz w:val="16"/>
          <w:szCs w:val="16"/>
        </w:rPr>
      </w:pPr>
      <w:bookmarkStart w:id="0" w:name="_GoBack"/>
      <w:bookmarkEnd w:id="0"/>
    </w:p>
    <w:sectPr w:rsidR="00E26DE6" w:rsidRPr="00C369FA" w:rsidSect="00481682">
      <w:headerReference w:type="default" r:id="rId10"/>
      <w:footerReference w:type="default" r:id="rId11"/>
      <w:footerReference w:type="first" r:id="rId12"/>
      <w:pgSz w:w="12240" w:h="15840"/>
      <w:pgMar w:top="245" w:right="540" w:bottom="245" w:left="720" w:header="446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0B38D" w14:textId="77777777" w:rsidR="00F77284" w:rsidRDefault="00F77284">
      <w:r>
        <w:separator/>
      </w:r>
    </w:p>
  </w:endnote>
  <w:endnote w:type="continuationSeparator" w:id="0">
    <w:p w14:paraId="78127B4F" w14:textId="77777777" w:rsidR="00F77284" w:rsidRDefault="00F7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65E5" w14:textId="16E184F4" w:rsidR="00F77284" w:rsidRDefault="00F77284" w:rsidP="00C64331">
    <w:pPr>
      <w:pStyle w:val="Foo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Rev. </w:t>
    </w:r>
    <w:r w:rsidR="00222CC7">
      <w:rPr>
        <w:rFonts w:ascii="Trebuchet MS" w:hAnsi="Trebuchet MS"/>
        <w:sz w:val="14"/>
        <w:szCs w:val="14"/>
      </w:rPr>
      <w:t>9/2022</w:t>
    </w:r>
  </w:p>
  <w:p w14:paraId="1FE2C674" w14:textId="77777777" w:rsidR="00F77284" w:rsidRDefault="00F77284" w:rsidP="00C64331">
    <w:pPr>
      <w:pStyle w:val="Footer"/>
      <w:suppressLineNumbers/>
      <w:rPr>
        <w:rFonts w:ascii="Trebuchet MS" w:hAnsi="Trebuchet MS"/>
        <w:noProof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71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616A5" w14:textId="77777777" w:rsidR="00F77284" w:rsidRDefault="00F772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3F8D5C" w14:textId="77777777" w:rsidR="00F77284" w:rsidRPr="00B83E07" w:rsidRDefault="00F77284" w:rsidP="00902E22">
    <w:pPr>
      <w:pStyle w:val="Footer"/>
      <w:rPr>
        <w:rFonts w:ascii="Trebuchet MS" w:hAnsi="Trebuchet MS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D7C83" w14:textId="77777777" w:rsidR="00F77284" w:rsidRDefault="00F77284">
      <w:r>
        <w:separator/>
      </w:r>
    </w:p>
  </w:footnote>
  <w:footnote w:type="continuationSeparator" w:id="0">
    <w:p w14:paraId="12606B42" w14:textId="77777777" w:rsidR="00F77284" w:rsidRDefault="00F7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B0EF" w14:textId="77777777" w:rsidR="00F77284" w:rsidRPr="00060AB3" w:rsidRDefault="00F77284" w:rsidP="00A403AE">
    <w:pPr>
      <w:jc w:val="center"/>
      <w:rPr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04AF"/>
    <w:multiLevelType w:val="hybridMultilevel"/>
    <w:tmpl w:val="6ED2FCCE"/>
    <w:lvl w:ilvl="0" w:tplc="743808D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16E61"/>
    <w:multiLevelType w:val="hybridMultilevel"/>
    <w:tmpl w:val="069AC520"/>
    <w:lvl w:ilvl="0" w:tplc="F8A443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86351"/>
        <w:sz w:val="14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333651"/>
    <w:multiLevelType w:val="hybridMultilevel"/>
    <w:tmpl w:val="E4FE7188"/>
    <w:lvl w:ilvl="0" w:tplc="EECA5A0C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086351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4F536B84"/>
    <w:multiLevelType w:val="hybridMultilevel"/>
    <w:tmpl w:val="A0CC2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43289"/>
    <w:multiLevelType w:val="hybridMultilevel"/>
    <w:tmpl w:val="06681B80"/>
    <w:lvl w:ilvl="0" w:tplc="FB52FF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B45"/>
    <w:multiLevelType w:val="hybridMultilevel"/>
    <w:tmpl w:val="9326BC78"/>
    <w:lvl w:ilvl="0" w:tplc="FB52FF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A6024"/>
    <w:multiLevelType w:val="hybridMultilevel"/>
    <w:tmpl w:val="FD72B9C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F8"/>
    <w:rsid w:val="00015088"/>
    <w:rsid w:val="000151A1"/>
    <w:rsid w:val="00031B46"/>
    <w:rsid w:val="0004323F"/>
    <w:rsid w:val="000443BF"/>
    <w:rsid w:val="00050AAF"/>
    <w:rsid w:val="00060AB3"/>
    <w:rsid w:val="00064158"/>
    <w:rsid w:val="000753F3"/>
    <w:rsid w:val="000A1E3D"/>
    <w:rsid w:val="000A3529"/>
    <w:rsid w:val="000B2C8F"/>
    <w:rsid w:val="000B7BCD"/>
    <w:rsid w:val="000F7DE7"/>
    <w:rsid w:val="00101BB2"/>
    <w:rsid w:val="0011634F"/>
    <w:rsid w:val="00132DD3"/>
    <w:rsid w:val="00152F97"/>
    <w:rsid w:val="001617BC"/>
    <w:rsid w:val="001747FA"/>
    <w:rsid w:val="00180A4D"/>
    <w:rsid w:val="001A009A"/>
    <w:rsid w:val="001B4243"/>
    <w:rsid w:val="001D6131"/>
    <w:rsid w:val="001E10E3"/>
    <w:rsid w:val="001E5F52"/>
    <w:rsid w:val="00216E61"/>
    <w:rsid w:val="00222CC7"/>
    <w:rsid w:val="0022642E"/>
    <w:rsid w:val="00230794"/>
    <w:rsid w:val="00247795"/>
    <w:rsid w:val="002569AB"/>
    <w:rsid w:val="002664E4"/>
    <w:rsid w:val="00275709"/>
    <w:rsid w:val="002800ED"/>
    <w:rsid w:val="00282201"/>
    <w:rsid w:val="00290CB0"/>
    <w:rsid w:val="002911F6"/>
    <w:rsid w:val="0029251A"/>
    <w:rsid w:val="002A3DC7"/>
    <w:rsid w:val="002A738A"/>
    <w:rsid w:val="002B58BB"/>
    <w:rsid w:val="002B7DDE"/>
    <w:rsid w:val="002C10F5"/>
    <w:rsid w:val="002C3564"/>
    <w:rsid w:val="002C4053"/>
    <w:rsid w:val="002E7DE0"/>
    <w:rsid w:val="003056C5"/>
    <w:rsid w:val="00314999"/>
    <w:rsid w:val="00314B73"/>
    <w:rsid w:val="00327EDA"/>
    <w:rsid w:val="00337899"/>
    <w:rsid w:val="00342C84"/>
    <w:rsid w:val="0034586D"/>
    <w:rsid w:val="003552E7"/>
    <w:rsid w:val="00356077"/>
    <w:rsid w:val="00357A17"/>
    <w:rsid w:val="0037025A"/>
    <w:rsid w:val="003705B1"/>
    <w:rsid w:val="00373B8D"/>
    <w:rsid w:val="0038388F"/>
    <w:rsid w:val="00391CF9"/>
    <w:rsid w:val="003B50A8"/>
    <w:rsid w:val="003C027B"/>
    <w:rsid w:val="003C1460"/>
    <w:rsid w:val="003D20C5"/>
    <w:rsid w:val="003E7FC6"/>
    <w:rsid w:val="003F4A15"/>
    <w:rsid w:val="00406177"/>
    <w:rsid w:val="0042599D"/>
    <w:rsid w:val="00427C34"/>
    <w:rsid w:val="00430F70"/>
    <w:rsid w:val="00456A45"/>
    <w:rsid w:val="0046089C"/>
    <w:rsid w:val="004626AA"/>
    <w:rsid w:val="00475D2B"/>
    <w:rsid w:val="004804C0"/>
    <w:rsid w:val="00481682"/>
    <w:rsid w:val="00486EC8"/>
    <w:rsid w:val="00490A45"/>
    <w:rsid w:val="004C26D0"/>
    <w:rsid w:val="004F4A06"/>
    <w:rsid w:val="004F5444"/>
    <w:rsid w:val="004F6277"/>
    <w:rsid w:val="0050784D"/>
    <w:rsid w:val="0054155A"/>
    <w:rsid w:val="0054676E"/>
    <w:rsid w:val="00564E50"/>
    <w:rsid w:val="0057070D"/>
    <w:rsid w:val="005730FD"/>
    <w:rsid w:val="00580F2A"/>
    <w:rsid w:val="005902F8"/>
    <w:rsid w:val="005A6AD0"/>
    <w:rsid w:val="005A6DC5"/>
    <w:rsid w:val="005B3805"/>
    <w:rsid w:val="005B5B49"/>
    <w:rsid w:val="005D1242"/>
    <w:rsid w:val="005D57DA"/>
    <w:rsid w:val="006009B6"/>
    <w:rsid w:val="00610D42"/>
    <w:rsid w:val="006159F4"/>
    <w:rsid w:val="00620B4A"/>
    <w:rsid w:val="006710B3"/>
    <w:rsid w:val="0068122C"/>
    <w:rsid w:val="006831BC"/>
    <w:rsid w:val="006832F5"/>
    <w:rsid w:val="006876A6"/>
    <w:rsid w:val="00694549"/>
    <w:rsid w:val="006A6980"/>
    <w:rsid w:val="006C578A"/>
    <w:rsid w:val="006D4009"/>
    <w:rsid w:val="00703E08"/>
    <w:rsid w:val="007277C6"/>
    <w:rsid w:val="00730F6D"/>
    <w:rsid w:val="00732C31"/>
    <w:rsid w:val="00734573"/>
    <w:rsid w:val="00734FB0"/>
    <w:rsid w:val="00757783"/>
    <w:rsid w:val="00760576"/>
    <w:rsid w:val="0076671E"/>
    <w:rsid w:val="00770594"/>
    <w:rsid w:val="00792F9C"/>
    <w:rsid w:val="007A30F8"/>
    <w:rsid w:val="007B4FEA"/>
    <w:rsid w:val="007B6F45"/>
    <w:rsid w:val="007C1090"/>
    <w:rsid w:val="007C12EE"/>
    <w:rsid w:val="007E16C7"/>
    <w:rsid w:val="007F2901"/>
    <w:rsid w:val="00803D71"/>
    <w:rsid w:val="0080737B"/>
    <w:rsid w:val="008126C6"/>
    <w:rsid w:val="00832A74"/>
    <w:rsid w:val="00843307"/>
    <w:rsid w:val="008551FB"/>
    <w:rsid w:val="00861CCE"/>
    <w:rsid w:val="00867D8E"/>
    <w:rsid w:val="00877B76"/>
    <w:rsid w:val="00881D95"/>
    <w:rsid w:val="00884265"/>
    <w:rsid w:val="00892842"/>
    <w:rsid w:val="00892F13"/>
    <w:rsid w:val="008A7614"/>
    <w:rsid w:val="008B50D1"/>
    <w:rsid w:val="008C2F87"/>
    <w:rsid w:val="008E06BB"/>
    <w:rsid w:val="008E44FC"/>
    <w:rsid w:val="008E5816"/>
    <w:rsid w:val="008E6A2E"/>
    <w:rsid w:val="00902E22"/>
    <w:rsid w:val="00913CAA"/>
    <w:rsid w:val="009406FE"/>
    <w:rsid w:val="00966989"/>
    <w:rsid w:val="00967C8C"/>
    <w:rsid w:val="00971BF2"/>
    <w:rsid w:val="00973A9F"/>
    <w:rsid w:val="00990EB0"/>
    <w:rsid w:val="00995723"/>
    <w:rsid w:val="009B2C2D"/>
    <w:rsid w:val="009B2EF6"/>
    <w:rsid w:val="009B3006"/>
    <w:rsid w:val="009C0D1A"/>
    <w:rsid w:val="009D6F81"/>
    <w:rsid w:val="009E2E55"/>
    <w:rsid w:val="009F1194"/>
    <w:rsid w:val="00A053E6"/>
    <w:rsid w:val="00A06836"/>
    <w:rsid w:val="00A3622D"/>
    <w:rsid w:val="00A403AE"/>
    <w:rsid w:val="00A40D19"/>
    <w:rsid w:val="00A420EA"/>
    <w:rsid w:val="00A42D1C"/>
    <w:rsid w:val="00A42E27"/>
    <w:rsid w:val="00A4547D"/>
    <w:rsid w:val="00A609BA"/>
    <w:rsid w:val="00A60DDA"/>
    <w:rsid w:val="00A65E08"/>
    <w:rsid w:val="00A85466"/>
    <w:rsid w:val="00A978AF"/>
    <w:rsid w:val="00AC4AB4"/>
    <w:rsid w:val="00AE087B"/>
    <w:rsid w:val="00B051E3"/>
    <w:rsid w:val="00B0749E"/>
    <w:rsid w:val="00B14209"/>
    <w:rsid w:val="00B26FF2"/>
    <w:rsid w:val="00B376BC"/>
    <w:rsid w:val="00B44CE3"/>
    <w:rsid w:val="00B50498"/>
    <w:rsid w:val="00B5771E"/>
    <w:rsid w:val="00B66CA7"/>
    <w:rsid w:val="00B70826"/>
    <w:rsid w:val="00B70CED"/>
    <w:rsid w:val="00B75E5C"/>
    <w:rsid w:val="00B83E07"/>
    <w:rsid w:val="00BA2E80"/>
    <w:rsid w:val="00BA5C51"/>
    <w:rsid w:val="00BB42B3"/>
    <w:rsid w:val="00BB625A"/>
    <w:rsid w:val="00BB7511"/>
    <w:rsid w:val="00BD5151"/>
    <w:rsid w:val="00BD58F6"/>
    <w:rsid w:val="00BF5871"/>
    <w:rsid w:val="00BF5D87"/>
    <w:rsid w:val="00C07401"/>
    <w:rsid w:val="00C076BE"/>
    <w:rsid w:val="00C10E42"/>
    <w:rsid w:val="00C11770"/>
    <w:rsid w:val="00C123E9"/>
    <w:rsid w:val="00C12553"/>
    <w:rsid w:val="00C15F53"/>
    <w:rsid w:val="00C212B2"/>
    <w:rsid w:val="00C26461"/>
    <w:rsid w:val="00C34C1D"/>
    <w:rsid w:val="00C369FA"/>
    <w:rsid w:val="00C64331"/>
    <w:rsid w:val="00C81F7D"/>
    <w:rsid w:val="00C94B69"/>
    <w:rsid w:val="00CC29C6"/>
    <w:rsid w:val="00CE086D"/>
    <w:rsid w:val="00CE42BC"/>
    <w:rsid w:val="00D01223"/>
    <w:rsid w:val="00D02CA9"/>
    <w:rsid w:val="00D078FF"/>
    <w:rsid w:val="00D24A01"/>
    <w:rsid w:val="00D51C85"/>
    <w:rsid w:val="00D5203D"/>
    <w:rsid w:val="00D60330"/>
    <w:rsid w:val="00D63C83"/>
    <w:rsid w:val="00D646CA"/>
    <w:rsid w:val="00D73849"/>
    <w:rsid w:val="00D83162"/>
    <w:rsid w:val="00D85EB9"/>
    <w:rsid w:val="00DB56E8"/>
    <w:rsid w:val="00DC08F5"/>
    <w:rsid w:val="00DC1B7F"/>
    <w:rsid w:val="00DD7801"/>
    <w:rsid w:val="00DE5C0E"/>
    <w:rsid w:val="00DF3DB6"/>
    <w:rsid w:val="00DF5DDE"/>
    <w:rsid w:val="00DF664D"/>
    <w:rsid w:val="00E01CDD"/>
    <w:rsid w:val="00E0487E"/>
    <w:rsid w:val="00E117F0"/>
    <w:rsid w:val="00E12618"/>
    <w:rsid w:val="00E1358A"/>
    <w:rsid w:val="00E26DE6"/>
    <w:rsid w:val="00E30EA0"/>
    <w:rsid w:val="00E32153"/>
    <w:rsid w:val="00E321B7"/>
    <w:rsid w:val="00E32E3A"/>
    <w:rsid w:val="00E351D9"/>
    <w:rsid w:val="00E35C5E"/>
    <w:rsid w:val="00E57916"/>
    <w:rsid w:val="00E64824"/>
    <w:rsid w:val="00E67AEE"/>
    <w:rsid w:val="00E72DB8"/>
    <w:rsid w:val="00E81FE8"/>
    <w:rsid w:val="00E8777D"/>
    <w:rsid w:val="00E959B6"/>
    <w:rsid w:val="00E95E0E"/>
    <w:rsid w:val="00E97B4A"/>
    <w:rsid w:val="00EA2FB4"/>
    <w:rsid w:val="00EA324D"/>
    <w:rsid w:val="00EA5D1C"/>
    <w:rsid w:val="00EB47EA"/>
    <w:rsid w:val="00EC6E1F"/>
    <w:rsid w:val="00ED1858"/>
    <w:rsid w:val="00EF7155"/>
    <w:rsid w:val="00F15C59"/>
    <w:rsid w:val="00F21E4C"/>
    <w:rsid w:val="00F2562B"/>
    <w:rsid w:val="00F27A94"/>
    <w:rsid w:val="00F4763F"/>
    <w:rsid w:val="00F70C60"/>
    <w:rsid w:val="00F77284"/>
    <w:rsid w:val="00F96E48"/>
    <w:rsid w:val="00FA09A1"/>
    <w:rsid w:val="00FA42BF"/>
    <w:rsid w:val="00FD3852"/>
    <w:rsid w:val="00FE372E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3D02835"/>
  <w15:docId w15:val="{52CF3FA5-A0AA-4BBA-9E02-0F74DD39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AEE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">
    <w:name w:val="Times"/>
    <w:basedOn w:val="Normal"/>
    <w:rsid w:val="00E67AEE"/>
  </w:style>
  <w:style w:type="paragraph" w:styleId="Header">
    <w:name w:val="header"/>
    <w:basedOn w:val="Normal"/>
    <w:link w:val="HeaderChar"/>
    <w:uiPriority w:val="99"/>
    <w:rsid w:val="00BA2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2E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153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rsid w:val="00E32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21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B7D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DD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7DDE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2B7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DDE"/>
    <w:rPr>
      <w:rFonts w:ascii="Times" w:hAnsi="Times"/>
      <w:b/>
      <w:bCs/>
    </w:rPr>
  </w:style>
  <w:style w:type="paragraph" w:styleId="ListParagraph">
    <w:name w:val="List Paragraph"/>
    <w:basedOn w:val="Normal"/>
    <w:uiPriority w:val="34"/>
    <w:qFormat/>
    <w:rsid w:val="00BB751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051E3"/>
    <w:rPr>
      <w:rFonts w:ascii="Times" w:hAnsi="Times"/>
      <w:sz w:val="24"/>
    </w:rPr>
  </w:style>
  <w:style w:type="table" w:styleId="TableGrid">
    <w:name w:val="Table Grid"/>
    <w:basedOn w:val="TableNormal"/>
    <w:rsid w:val="00B3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5C51"/>
    <w:rPr>
      <w:color w:val="0000FF"/>
      <w:u w:val="single"/>
    </w:rPr>
  </w:style>
  <w:style w:type="paragraph" w:styleId="Revision">
    <w:name w:val="Revision"/>
    <w:hidden/>
    <w:uiPriority w:val="99"/>
    <w:semiHidden/>
    <w:rsid w:val="00BF5871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B75E-6A34-40B1-9061-456BF2A6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Dartmouth-Hitchcock Medical Center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Continuing Education</dc:creator>
  <cp:lastModifiedBy>Judith M. Langhans</cp:lastModifiedBy>
  <cp:revision>5</cp:revision>
  <cp:lastPrinted>2022-09-01T13:41:00Z</cp:lastPrinted>
  <dcterms:created xsi:type="dcterms:W3CDTF">2022-09-01T13:25:00Z</dcterms:created>
  <dcterms:modified xsi:type="dcterms:W3CDTF">2022-09-01T13:41:00Z</dcterms:modified>
</cp:coreProperties>
</file>