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16" w:rsidRPr="00087268" w:rsidRDefault="00087268" w:rsidP="00087268">
      <w:pPr>
        <w:jc w:val="center"/>
        <w:rPr>
          <w:sz w:val="24"/>
          <w:szCs w:val="24"/>
        </w:rPr>
      </w:pPr>
      <w:r w:rsidRPr="00087268">
        <w:rPr>
          <w:sz w:val="24"/>
          <w:szCs w:val="24"/>
        </w:rPr>
        <w:t>Dartmouth Health</w:t>
      </w:r>
    </w:p>
    <w:p w:rsidR="00087268" w:rsidRPr="00087268" w:rsidRDefault="00087268" w:rsidP="00087268">
      <w:pPr>
        <w:jc w:val="center"/>
        <w:rPr>
          <w:sz w:val="24"/>
          <w:szCs w:val="24"/>
        </w:rPr>
      </w:pPr>
      <w:r w:rsidRPr="00087268">
        <w:rPr>
          <w:sz w:val="24"/>
          <w:szCs w:val="24"/>
        </w:rPr>
        <w:t>Department/Section</w:t>
      </w:r>
    </w:p>
    <w:p w:rsidR="00087268" w:rsidRPr="00087268" w:rsidRDefault="00087268" w:rsidP="00087268">
      <w:pPr>
        <w:jc w:val="center"/>
        <w:rPr>
          <w:sz w:val="24"/>
          <w:szCs w:val="24"/>
        </w:rPr>
      </w:pPr>
      <w:r w:rsidRPr="00087268">
        <w:rPr>
          <w:sz w:val="24"/>
          <w:szCs w:val="24"/>
        </w:rPr>
        <w:t>Title of Regularly Scheduled Series</w:t>
      </w:r>
    </w:p>
    <w:p w:rsidR="00087268" w:rsidRDefault="00087268" w:rsidP="00087268">
      <w:pPr>
        <w:jc w:val="center"/>
      </w:pPr>
    </w:p>
    <w:p w:rsidR="00087268" w:rsidRPr="00087268" w:rsidRDefault="00087268" w:rsidP="00087268">
      <w:pPr>
        <w:jc w:val="center"/>
        <w:rPr>
          <w:rFonts w:ascii="Arial Rounded MT Bold" w:hAnsi="Arial Rounded MT Bold"/>
          <w:sz w:val="36"/>
          <w:szCs w:val="36"/>
        </w:rPr>
      </w:pPr>
      <w:r w:rsidRPr="00087268">
        <w:rPr>
          <w:rFonts w:ascii="Arial Rounded MT Bold" w:hAnsi="Arial Rounded MT Bold"/>
          <w:sz w:val="36"/>
          <w:szCs w:val="36"/>
        </w:rPr>
        <w:t>Title of Presentation</w:t>
      </w:r>
    </w:p>
    <w:p w:rsidR="00087268" w:rsidRPr="00087268" w:rsidRDefault="00087268" w:rsidP="0008726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87268">
        <w:rPr>
          <w:rFonts w:ascii="Arial Rounded MT Bold" w:hAnsi="Arial Rounded MT Bold"/>
          <w:sz w:val="24"/>
          <w:szCs w:val="24"/>
        </w:rPr>
        <w:t>Speaker</w:t>
      </w:r>
    </w:p>
    <w:p w:rsidR="00087268" w:rsidRPr="00087268" w:rsidRDefault="00087268" w:rsidP="0008726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87268">
        <w:rPr>
          <w:rFonts w:ascii="Arial Rounded MT Bold" w:hAnsi="Arial Rounded MT Bold"/>
          <w:sz w:val="24"/>
          <w:szCs w:val="24"/>
        </w:rPr>
        <w:t>Date</w:t>
      </w:r>
    </w:p>
    <w:p w:rsidR="00087268" w:rsidRPr="00087268" w:rsidRDefault="00087268" w:rsidP="0008726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87268">
        <w:rPr>
          <w:rFonts w:ascii="Arial Rounded MT Bold" w:hAnsi="Arial Rounded MT Bold"/>
          <w:sz w:val="24"/>
          <w:szCs w:val="24"/>
        </w:rPr>
        <w:t>Time</w:t>
      </w:r>
    </w:p>
    <w:p w:rsidR="00087268" w:rsidRDefault="00087268" w:rsidP="0008726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87268">
        <w:rPr>
          <w:rFonts w:ascii="Arial Rounded MT Bold" w:hAnsi="Arial Rounded MT Bold"/>
          <w:sz w:val="24"/>
          <w:szCs w:val="24"/>
        </w:rPr>
        <w:t>Location</w:t>
      </w:r>
    </w:p>
    <w:p w:rsidR="00087268" w:rsidRDefault="00087268" w:rsidP="0008726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087268" w:rsidRDefault="00087268" w:rsidP="0008726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087268" w:rsidRPr="00087268" w:rsidRDefault="00087268" w:rsidP="000872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Overall RSS </w:t>
      </w:r>
      <w:bookmarkStart w:id="0" w:name="_GoBack"/>
      <w:bookmarkEnd w:id="0"/>
      <w:r w:rsidRPr="00087268">
        <w:rPr>
          <w:sz w:val="24"/>
          <w:szCs w:val="24"/>
        </w:rPr>
        <w:t>Learning Outcome Statement</w:t>
      </w:r>
      <w:r>
        <w:rPr>
          <w:sz w:val="24"/>
          <w:szCs w:val="24"/>
        </w:rPr>
        <w:t>:</w:t>
      </w:r>
    </w:p>
    <w:p w:rsidR="00087268" w:rsidRP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P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  <w:r w:rsidRPr="00087268">
        <w:rPr>
          <w:sz w:val="24"/>
          <w:szCs w:val="24"/>
        </w:rPr>
        <w:t xml:space="preserve">If they have </w:t>
      </w:r>
      <w:r>
        <w:rPr>
          <w:sz w:val="24"/>
          <w:szCs w:val="24"/>
        </w:rPr>
        <w:t xml:space="preserve">individual </w:t>
      </w:r>
      <w:r w:rsidRPr="00087268">
        <w:rPr>
          <w:sz w:val="24"/>
          <w:szCs w:val="24"/>
        </w:rPr>
        <w:t>speaker Learning Objectives you can also add</w:t>
      </w:r>
      <w:r>
        <w:rPr>
          <w:sz w:val="24"/>
          <w:szCs w:val="24"/>
        </w:rPr>
        <w:t>:</w:t>
      </w: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Target Audience:</w:t>
      </w: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Default="00087268" w:rsidP="000872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Accreditation:</w:t>
      </w:r>
    </w:p>
    <w:p w:rsidR="00087268" w:rsidRDefault="00087268" w:rsidP="00087268">
      <w:pPr>
        <w:spacing w:after="0"/>
        <w:jc w:val="both"/>
        <w:rPr>
          <w:sz w:val="24"/>
          <w:szCs w:val="24"/>
        </w:rPr>
      </w:pPr>
    </w:p>
    <w:p w:rsidR="00087268" w:rsidRPr="00087268" w:rsidRDefault="00087268" w:rsidP="00087268">
      <w:pPr>
        <w:tabs>
          <w:tab w:val="left" w:pos="360"/>
          <w:tab w:val="left" w:pos="1260"/>
        </w:tabs>
        <w:spacing w:after="0"/>
        <w:rPr>
          <w:rFonts w:cstheme="minorHAnsi"/>
        </w:rPr>
      </w:pPr>
      <w:r w:rsidRPr="00087268">
        <w:rPr>
          <w:rFonts w:cstheme="minorHAnsi"/>
        </w:rPr>
        <w:t xml:space="preserve">Dartmouth Health is accredited by the Accreditation Council for Continuing Medical Education to provide continuing medical education for physicians. </w:t>
      </w:r>
    </w:p>
    <w:p w:rsidR="00087268" w:rsidRPr="00087268" w:rsidRDefault="00087268" w:rsidP="00087268">
      <w:pPr>
        <w:tabs>
          <w:tab w:val="left" w:pos="360"/>
          <w:tab w:val="left" w:pos="1260"/>
        </w:tabs>
        <w:spacing w:after="0"/>
        <w:rPr>
          <w:rFonts w:cstheme="minorHAnsi"/>
          <w:sz w:val="16"/>
        </w:rPr>
      </w:pPr>
    </w:p>
    <w:p w:rsidR="00087268" w:rsidRPr="00087268" w:rsidRDefault="00087268" w:rsidP="00087268">
      <w:pPr>
        <w:tabs>
          <w:tab w:val="left" w:pos="720"/>
          <w:tab w:val="right" w:pos="3960"/>
          <w:tab w:val="left" w:pos="4680"/>
          <w:tab w:val="right" w:pos="7920"/>
        </w:tabs>
        <w:spacing w:after="0"/>
        <w:rPr>
          <w:rFonts w:cstheme="minorHAnsi"/>
          <w:szCs w:val="24"/>
        </w:rPr>
      </w:pPr>
      <w:r w:rsidRPr="00087268">
        <w:rPr>
          <w:rFonts w:cstheme="minorHAnsi"/>
          <w:szCs w:val="24"/>
        </w:rPr>
        <w:t>Dartmouth Health designates this live activity for a maximum of</w:t>
      </w:r>
      <w:r w:rsidRPr="00087268">
        <w:rPr>
          <w:rFonts w:cstheme="minorHAnsi"/>
          <w:b/>
          <w:szCs w:val="24"/>
        </w:rPr>
        <w:t xml:space="preserve"> </w:t>
      </w:r>
      <w:r w:rsidRPr="00087268">
        <w:rPr>
          <w:rFonts w:cstheme="minorHAnsi"/>
          <w:i/>
          <w:szCs w:val="24"/>
          <w:highlight w:val="yellow"/>
        </w:rPr>
        <w:t>XXX</w:t>
      </w:r>
      <w:r w:rsidRPr="00087268">
        <w:rPr>
          <w:rFonts w:cstheme="minorHAnsi"/>
          <w:i/>
          <w:szCs w:val="24"/>
        </w:rPr>
        <w:t xml:space="preserve"> AMA PRA Category 1 Credits™.</w:t>
      </w:r>
      <w:r w:rsidRPr="00087268">
        <w:rPr>
          <w:rFonts w:cstheme="minorHAnsi"/>
          <w:szCs w:val="24"/>
        </w:rPr>
        <w:t xml:space="preserve">  Physicians should claim only the credit commensurate with the extent of their participation in the activity. </w:t>
      </w:r>
    </w:p>
    <w:sectPr w:rsidR="00087268" w:rsidRPr="0008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C3F4C"/>
    <w:multiLevelType w:val="multilevel"/>
    <w:tmpl w:val="F65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68"/>
    <w:rsid w:val="00087268"/>
    <w:rsid w:val="000E61C8"/>
    <w:rsid w:val="00D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2F63"/>
  <w15:chartTrackingRefBased/>
  <w15:docId w15:val="{329946A8-1CFB-4605-A757-2273D95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2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2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N. Farnham</dc:creator>
  <cp:keywords/>
  <dc:description/>
  <cp:lastModifiedBy>Terri N. Farnham</cp:lastModifiedBy>
  <cp:revision>1</cp:revision>
  <cp:lastPrinted>2022-09-19T19:49:00Z</cp:lastPrinted>
  <dcterms:created xsi:type="dcterms:W3CDTF">2022-09-19T19:48:00Z</dcterms:created>
  <dcterms:modified xsi:type="dcterms:W3CDTF">2022-09-19T19:56:00Z</dcterms:modified>
</cp:coreProperties>
</file>