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EF59" w14:textId="77777777" w:rsidR="00872302" w:rsidRDefault="00872302">
      <w:pPr>
        <w:rPr>
          <w:rFonts w:ascii="Trebuchet MS" w:hAnsi="Trebuchet MS"/>
          <w:b/>
          <w:sz w:val="30"/>
          <w:szCs w:val="30"/>
        </w:rPr>
      </w:pPr>
      <w:bookmarkStart w:id="0" w:name="_GoBack"/>
      <w:bookmarkEnd w:id="0"/>
    </w:p>
    <w:p w14:paraId="4385B7F8" w14:textId="77777777" w:rsidR="00476268" w:rsidRDefault="00476268">
      <w:pPr>
        <w:rPr>
          <w:rFonts w:ascii="Trebuchet MS" w:hAnsi="Trebuchet MS"/>
          <w:b/>
          <w:sz w:val="30"/>
          <w:szCs w:val="30"/>
        </w:rPr>
      </w:pPr>
    </w:p>
    <w:p w14:paraId="4879F396" w14:textId="7652048E" w:rsidR="00EF4B3F" w:rsidRPr="00872302" w:rsidRDefault="00EF4B3F">
      <w:pPr>
        <w:rPr>
          <w:rFonts w:ascii="Trebuchet MS" w:hAnsi="Trebuchet MS"/>
          <w:b/>
          <w:sz w:val="30"/>
          <w:szCs w:val="30"/>
        </w:rPr>
      </w:pPr>
      <w:r w:rsidRPr="00373046">
        <w:rPr>
          <w:rFonts w:ascii="Trebuchet MS" w:hAnsi="Trebuchet MS"/>
          <w:b/>
          <w:sz w:val="30"/>
          <w:szCs w:val="30"/>
        </w:rPr>
        <w:t>Identification of Professional Practice Gaps, Educational Needs, and Desired Results</w:t>
      </w:r>
    </w:p>
    <w:p w14:paraId="09829B8F" w14:textId="77777777" w:rsidR="00EF4B3F" w:rsidRDefault="00EF4B3F"/>
    <w:p w14:paraId="1C089CDF" w14:textId="099E769C" w:rsidR="00EF4B3F" w:rsidRPr="00E707B2" w:rsidRDefault="00476268" w:rsidP="00E707B2">
      <w:pPr>
        <w:pStyle w:val="Heading2"/>
        <w:shd w:val="clear" w:color="auto" w:fill="FFFFFF"/>
        <w:spacing w:before="0"/>
        <w:rPr>
          <w:rFonts w:ascii="Segoe UI" w:hAnsi="Segoe UI" w:cs="Segoe UI"/>
          <w:bCs/>
          <w:color w:val="333E48"/>
        </w:rPr>
      </w:pPr>
      <w:r w:rsidRPr="00E310D6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1847CB" wp14:editId="28BA30C9">
                <wp:simplePos x="0" y="0"/>
                <wp:positionH relativeFrom="margin">
                  <wp:posOffset>17780</wp:posOffset>
                </wp:positionH>
                <wp:positionV relativeFrom="paragraph">
                  <wp:posOffset>503555</wp:posOffset>
                </wp:positionV>
                <wp:extent cx="6050915" cy="99060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1A33" w14:textId="77777777" w:rsidR="00A26520" w:rsidRPr="007B162F" w:rsidRDefault="00A265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C184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pt;margin-top:39.65pt;width:476.4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">
                <v:textbox>
                  <w:txbxContent>
                    <w:p w14:paraId="3E381A33" w14:textId="77777777" w:rsidR="00A26520" w:rsidRPr="007B162F" w:rsidRDefault="00A265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162F">
        <w:rPr>
          <w:rStyle w:val="f-label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State the professional practice gap(s) of the healthcare team/members on which the activity was based (100 words max):</w:t>
      </w:r>
    </w:p>
    <w:p w14:paraId="1176D834" w14:textId="77777777" w:rsidR="00EF4B3F" w:rsidRDefault="00EF4B3F">
      <w:pPr>
        <w:rPr>
          <w:rFonts w:ascii="Trebuchet MS" w:hAnsi="Trebuchet MS"/>
        </w:rPr>
      </w:pPr>
    </w:p>
    <w:p w14:paraId="1750F76B" w14:textId="35981BFE" w:rsidR="00EF4B3F" w:rsidRPr="00E310D6" w:rsidRDefault="007B162F" w:rsidP="00E310D6">
      <w:pPr>
        <w:pStyle w:val="Heading2"/>
        <w:shd w:val="clear" w:color="auto" w:fill="FFFFFF"/>
        <w:spacing w:before="0"/>
        <w:rPr>
          <w:rFonts w:ascii="Segoe UI" w:hAnsi="Segoe UI" w:cs="Segoe UI"/>
          <w:color w:val="333E48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State the educational need(s) that you determined to be the cause of the professional practice gap(s)</w:t>
      </w:r>
      <w:r>
        <w:rPr>
          <w:rFonts w:ascii="Segoe UI" w:hAnsi="Segoe UI" w:cs="Segoe UI"/>
          <w:bCs/>
          <w:i/>
          <w:iCs/>
          <w:color w:val="333E48"/>
        </w:rPr>
        <w:t xml:space="preserve"> </w:t>
      </w:r>
      <w:r w:rsidR="00E310D6" w:rsidRPr="00E707B2">
        <w:rPr>
          <w:rFonts w:ascii="Arial" w:hAnsi="Arial" w:cs="Arial"/>
          <w:bCs/>
          <w:i/>
          <w:iCs/>
          <w:color w:val="333E48"/>
          <w:sz w:val="21"/>
          <w:szCs w:val="21"/>
        </w:rPr>
        <w:t>(1 is required)</w:t>
      </w:r>
    </w:p>
    <w:p w14:paraId="18308403" w14:textId="77777777" w:rsidR="00EF4B3F" w:rsidRDefault="00EF4B3F">
      <w:pPr>
        <w:rPr>
          <w:rFonts w:ascii="Trebuchet MS" w:hAnsi="Trebuchet MS"/>
        </w:rPr>
      </w:pPr>
    </w:p>
    <w:tbl>
      <w:tblPr>
        <w:tblStyle w:val="Tabelacomgrade"/>
        <w:tblW w:w="953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2249"/>
        <w:gridCol w:w="7283"/>
      </w:tblGrid>
      <w:tr w:rsidR="00EF4B3F" w14:paraId="64190A9B" w14:textId="77777777" w:rsidTr="00476268">
        <w:trPr>
          <w:trHeight w:val="251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8452D27" w14:textId="77777777" w:rsidR="00EF4B3F" w:rsidRPr="00875932" w:rsidRDefault="00EF4B3F" w:rsidP="00773203">
            <w:pPr>
              <w:rPr>
                <w:rFonts w:ascii="Arial" w:hAnsi="Arial" w:cs="Arial"/>
                <w:sz w:val="21"/>
                <w:szCs w:val="21"/>
              </w:rPr>
            </w:pPr>
            <w:r w:rsidRPr="00875932">
              <w:rPr>
                <w:rFonts w:ascii="Arial" w:hAnsi="Arial" w:cs="Arial"/>
                <w:sz w:val="21"/>
                <w:szCs w:val="21"/>
              </w:rPr>
              <w:t xml:space="preserve">Knowledge need </w:t>
            </w:r>
            <w:r w:rsidRPr="00875932">
              <w:rPr>
                <w:rStyle w:val="Strong"/>
                <w:rFonts w:ascii="Arial" w:hAnsi="Arial" w:cs="Arial"/>
                <w:sz w:val="21"/>
                <w:szCs w:val="21"/>
              </w:rPr>
              <w:t>and/or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E1DE47" w14:textId="77777777" w:rsidR="00EF4B3F" w:rsidRPr="007B162F" w:rsidRDefault="00EF4B3F" w:rsidP="0077320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F4B3F" w14:paraId="1776DA0B" w14:textId="77777777" w:rsidTr="00476268">
        <w:trPr>
          <w:trHeight w:val="708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8BAB8" w14:textId="77777777" w:rsidR="00EF4B3F" w:rsidRPr="00875932" w:rsidRDefault="00EF4B3F" w:rsidP="00773203">
            <w:pPr>
              <w:rPr>
                <w:rFonts w:ascii="Arial" w:hAnsi="Arial" w:cs="Arial"/>
                <w:sz w:val="21"/>
                <w:szCs w:val="21"/>
              </w:rPr>
            </w:pPr>
            <w:r w:rsidRPr="00875932">
              <w:rPr>
                <w:rFonts w:ascii="Arial" w:hAnsi="Arial" w:cs="Arial"/>
                <w:sz w:val="21"/>
                <w:szCs w:val="21"/>
              </w:rPr>
              <w:t>Skill</w:t>
            </w:r>
            <w:r w:rsidR="00E310D6" w:rsidRPr="00875932">
              <w:rPr>
                <w:rFonts w:ascii="Arial" w:hAnsi="Arial" w:cs="Arial"/>
                <w:sz w:val="21"/>
                <w:szCs w:val="21"/>
              </w:rPr>
              <w:t>s/Strategy</w:t>
            </w:r>
            <w:r w:rsidRPr="00875932">
              <w:rPr>
                <w:rFonts w:ascii="Arial" w:hAnsi="Arial" w:cs="Arial"/>
                <w:sz w:val="21"/>
                <w:szCs w:val="21"/>
              </w:rPr>
              <w:t xml:space="preserve"> need </w:t>
            </w:r>
            <w:r w:rsidRPr="00875932">
              <w:rPr>
                <w:rStyle w:val="Strong"/>
                <w:rFonts w:ascii="Arial" w:hAnsi="Arial" w:cs="Arial"/>
                <w:sz w:val="21"/>
                <w:szCs w:val="21"/>
              </w:rPr>
              <w:t>and/or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FF996" w14:textId="77777777" w:rsidR="00EF4B3F" w:rsidRPr="007B162F" w:rsidRDefault="00EF4B3F" w:rsidP="00773203">
            <w:pPr>
              <w:rPr>
                <w:rFonts w:asciiTheme="minorHAnsi" w:hAnsiTheme="minorHAnsi" w:cstheme="minorHAnsi"/>
              </w:rPr>
            </w:pPr>
          </w:p>
        </w:tc>
      </w:tr>
      <w:tr w:rsidR="00EF4B3F" w14:paraId="65526F7A" w14:textId="77777777" w:rsidTr="00476268">
        <w:trPr>
          <w:trHeight w:val="708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796B6" w14:textId="77777777" w:rsidR="00EF4B3F" w:rsidRPr="00875932" w:rsidRDefault="00EF4B3F" w:rsidP="00773203">
            <w:pPr>
              <w:rPr>
                <w:rFonts w:ascii="Arial" w:hAnsi="Arial" w:cs="Arial"/>
                <w:sz w:val="21"/>
                <w:szCs w:val="21"/>
              </w:rPr>
            </w:pPr>
            <w:r w:rsidRPr="00875932">
              <w:rPr>
                <w:rFonts w:ascii="Arial" w:hAnsi="Arial" w:cs="Arial"/>
                <w:sz w:val="21"/>
                <w:szCs w:val="21"/>
              </w:rPr>
              <w:t>Performance need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D9F3A" w14:textId="77777777" w:rsidR="00EF4B3F" w:rsidRPr="007B162F" w:rsidRDefault="00EF4B3F" w:rsidP="00773203">
            <w:pPr>
              <w:rPr>
                <w:rFonts w:asciiTheme="minorHAnsi" w:hAnsiTheme="minorHAnsi" w:cstheme="minorHAnsi"/>
              </w:rPr>
            </w:pPr>
          </w:p>
        </w:tc>
      </w:tr>
    </w:tbl>
    <w:p w14:paraId="268B7B61" w14:textId="77777777" w:rsidR="00EF4B3F" w:rsidRDefault="00EF4B3F">
      <w:pPr>
        <w:rPr>
          <w:rFonts w:ascii="Trebuchet MS" w:hAnsi="Trebuchet MS"/>
        </w:rPr>
      </w:pPr>
    </w:p>
    <w:p w14:paraId="12F54FA9" w14:textId="4BA946CB" w:rsidR="00E707B2" w:rsidRDefault="00476268">
      <w:pPr>
        <w:rPr>
          <w:rFonts w:ascii="Trebuchet MS" w:hAnsi="Trebuchet MS"/>
          <w:i/>
        </w:rPr>
      </w:pPr>
      <w:r w:rsidRPr="00A26520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864259" wp14:editId="396960BC">
                <wp:simplePos x="0" y="0"/>
                <wp:positionH relativeFrom="margin">
                  <wp:align>left</wp:align>
                </wp:positionH>
                <wp:positionV relativeFrom="paragraph">
                  <wp:posOffset>469713</wp:posOffset>
                </wp:positionV>
                <wp:extent cx="6014720" cy="990600"/>
                <wp:effectExtent l="0" t="0" r="241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1001" w14:textId="77777777" w:rsidR="00E707B2" w:rsidRPr="007B162F" w:rsidRDefault="00E707B2" w:rsidP="00E707B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864259" id="_x0000_s1027" type="#_x0000_t202" style="position:absolute;margin-left:0;margin-top:37pt;width:473.6pt;height:7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">
                <v:textbox>
                  <w:txbxContent>
                    <w:p w14:paraId="35B11001" w14:textId="77777777" w:rsidR="00E707B2" w:rsidRPr="007B162F" w:rsidRDefault="00E707B2" w:rsidP="00E707B2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162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State what this CE activity is designed to change in terms of learners' skills/strategy or performance of the healthcare team or patient outcomes (50 words max)</w:t>
      </w:r>
      <w:r w:rsidR="00EF4B3F" w:rsidRPr="00EF4B3F">
        <w:rPr>
          <w:rFonts w:ascii="Trebuchet MS" w:hAnsi="Trebuchet MS"/>
          <w:i/>
        </w:rPr>
        <w:t xml:space="preserve">. </w:t>
      </w:r>
    </w:p>
    <w:p w14:paraId="530E61D8" w14:textId="7ADEAD3F" w:rsidR="00476268" w:rsidRPr="00476268" w:rsidRDefault="00476268">
      <w:pPr>
        <w:rPr>
          <w:rFonts w:ascii="Trebuchet MS" w:hAnsi="Trebuchet MS"/>
          <w:i/>
        </w:rPr>
      </w:pPr>
    </w:p>
    <w:p w14:paraId="3C5FCCD0" w14:textId="3495450D" w:rsidR="00476268" w:rsidRDefault="00E707B2" w:rsidP="0047626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Objectives/Learning Outcome</w:t>
      </w:r>
    </w:p>
    <w:p w14:paraId="5D86DE16" w14:textId="77777777" w:rsidR="00476268" w:rsidRPr="00476268" w:rsidRDefault="00476268" w:rsidP="00476268">
      <w:pPr>
        <w:rPr>
          <w:rFonts w:ascii="Trebuchet MS" w:hAnsi="Trebuchet MS"/>
          <w:b/>
        </w:rPr>
      </w:pPr>
    </w:p>
    <w:p w14:paraId="11720E18" w14:textId="104D8A8F" w:rsidR="00476268" w:rsidRDefault="00476268" w:rsidP="00476268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What do you expect your participants to be able to do as a result of participating in this activity? </w:t>
      </w:r>
      <w:r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 xml:space="preserve">List up to 3 objectives/learning outcomes appropriate for your activity. </w:t>
      </w:r>
      <w:r w:rsidRPr="00E707B2">
        <w:rPr>
          <w:rFonts w:ascii="Arial" w:hAnsi="Arial" w:cs="Arial"/>
          <w:bCs/>
          <w:i/>
          <w:iCs/>
          <w:color w:val="333E48"/>
          <w:sz w:val="21"/>
          <w:szCs w:val="21"/>
        </w:rPr>
        <w:t>(1 is required)</w:t>
      </w:r>
    </w:p>
    <w:p w14:paraId="3A13B21C" w14:textId="77777777" w:rsidR="00EE1E63" w:rsidRDefault="00476268" w:rsidP="00EE1E63">
      <w:pPr>
        <w:pStyle w:val="NormalWeb"/>
        <w:shd w:val="clear" w:color="auto" w:fill="FFFFFF"/>
        <w:spacing w:after="0" w:afterAutospacing="0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bdr w:val="none" w:sz="0" w:space="0" w:color="auto" w:frame="1"/>
        </w:rPr>
      </w:pPr>
      <w:r w:rsidRPr="00476268"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bdr w:val="none" w:sz="0" w:space="0" w:color="auto" w:frame="1"/>
        </w:rPr>
        <w:t>At the conclusion of this activity, participants will be able to:</w:t>
      </w:r>
    </w:p>
    <w:p w14:paraId="10658089" w14:textId="786F0289" w:rsidR="00EE1E63" w:rsidRDefault="00EE1E63" w:rsidP="00EE1E63">
      <w:pPr>
        <w:pStyle w:val="NormalWeb"/>
        <w:numPr>
          <w:ilvl w:val="0"/>
          <w:numId w:val="5"/>
        </w:numPr>
        <w:shd w:val="clear" w:color="auto" w:fill="FFFFFF"/>
        <w:spacing w:after="0" w:afterAutospacing="0"/>
        <w:ind w:left="360" w:hanging="360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bdr w:val="none" w:sz="0" w:space="0" w:color="auto" w:frame="1"/>
        </w:rPr>
      </w:pPr>
    </w:p>
    <w:p w14:paraId="0A60AE82" w14:textId="23BA9301" w:rsidR="00EE1E63" w:rsidRDefault="00EE1E63" w:rsidP="00EE1E63">
      <w:pPr>
        <w:pStyle w:val="NormalWeb"/>
        <w:numPr>
          <w:ilvl w:val="0"/>
          <w:numId w:val="5"/>
        </w:numPr>
        <w:shd w:val="clear" w:color="auto" w:fill="FFFFFF"/>
        <w:spacing w:after="0" w:afterAutospacing="0"/>
        <w:ind w:left="360" w:hanging="360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bdr w:val="none" w:sz="0" w:space="0" w:color="auto" w:frame="1"/>
        </w:rPr>
      </w:pPr>
    </w:p>
    <w:p w14:paraId="20BE43CE" w14:textId="2C758A54" w:rsidR="00E707B2" w:rsidRPr="00EE1E63" w:rsidRDefault="00E707B2" w:rsidP="00EE1E63">
      <w:pPr>
        <w:pStyle w:val="NormalWeb"/>
        <w:numPr>
          <w:ilvl w:val="0"/>
          <w:numId w:val="5"/>
        </w:numPr>
        <w:shd w:val="clear" w:color="auto" w:fill="FFFFFF"/>
        <w:spacing w:after="0" w:afterAutospacing="0"/>
        <w:ind w:left="360" w:hanging="360"/>
        <w:rPr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  <w:r w:rsidRPr="00EE1E63">
        <w:rPr>
          <w:rFonts w:ascii="Trebuchet MS" w:hAnsi="Trebuchet MS"/>
        </w:rPr>
        <w:br/>
      </w:r>
    </w:p>
    <w:sectPr w:rsidR="00E707B2" w:rsidRPr="00EE1E63" w:rsidSect="00280360">
      <w:headerReference w:type="default" r:id="rId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DF319" w14:textId="77777777" w:rsidR="00254F14" w:rsidRDefault="00254F14" w:rsidP="00EF4B3F">
      <w:r>
        <w:separator/>
      </w:r>
    </w:p>
  </w:endnote>
  <w:endnote w:type="continuationSeparator" w:id="0">
    <w:p w14:paraId="0FA3FA51" w14:textId="77777777" w:rsidR="00254F14" w:rsidRDefault="00254F14" w:rsidP="00EF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D630" w14:textId="77777777" w:rsidR="00254F14" w:rsidRDefault="00254F14" w:rsidP="00EF4B3F">
      <w:r>
        <w:separator/>
      </w:r>
    </w:p>
  </w:footnote>
  <w:footnote w:type="continuationSeparator" w:id="0">
    <w:p w14:paraId="2AF746BC" w14:textId="77777777" w:rsidR="00254F14" w:rsidRDefault="00254F14" w:rsidP="00EF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CA78" w14:textId="77777777" w:rsidR="00EF4B3F" w:rsidRDefault="0087230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EEF074" wp14:editId="028B89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17421" cy="4005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21" cy="400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A8E"/>
    <w:multiLevelType w:val="hybridMultilevel"/>
    <w:tmpl w:val="1BF4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AFD"/>
    <w:multiLevelType w:val="hybridMultilevel"/>
    <w:tmpl w:val="25348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6694"/>
    <w:multiLevelType w:val="hybridMultilevel"/>
    <w:tmpl w:val="0C404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6076"/>
    <w:multiLevelType w:val="hybridMultilevel"/>
    <w:tmpl w:val="B63CA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04B99"/>
    <w:multiLevelType w:val="hybridMultilevel"/>
    <w:tmpl w:val="9F44642A"/>
    <w:lvl w:ilvl="0" w:tplc="9036E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3F"/>
    <w:rsid w:val="0003541B"/>
    <w:rsid w:val="000D6864"/>
    <w:rsid w:val="001B2E87"/>
    <w:rsid w:val="001B542A"/>
    <w:rsid w:val="0024220A"/>
    <w:rsid w:val="00254F14"/>
    <w:rsid w:val="00280360"/>
    <w:rsid w:val="00372A3F"/>
    <w:rsid w:val="00373046"/>
    <w:rsid w:val="003A741B"/>
    <w:rsid w:val="00476268"/>
    <w:rsid w:val="00490F66"/>
    <w:rsid w:val="00504E84"/>
    <w:rsid w:val="00574AA4"/>
    <w:rsid w:val="0066296B"/>
    <w:rsid w:val="00694046"/>
    <w:rsid w:val="006E6C6E"/>
    <w:rsid w:val="007B162F"/>
    <w:rsid w:val="007D3F9C"/>
    <w:rsid w:val="00872302"/>
    <w:rsid w:val="00875932"/>
    <w:rsid w:val="008B464D"/>
    <w:rsid w:val="009608E4"/>
    <w:rsid w:val="009722F9"/>
    <w:rsid w:val="009B2A49"/>
    <w:rsid w:val="00A26520"/>
    <w:rsid w:val="00C65B0C"/>
    <w:rsid w:val="00CA07EF"/>
    <w:rsid w:val="00E310D6"/>
    <w:rsid w:val="00E707B2"/>
    <w:rsid w:val="00ED54F1"/>
    <w:rsid w:val="00EE1E63"/>
    <w:rsid w:val="00EF4B3F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CA7B5AB"/>
  <w15:chartTrackingRefBased/>
  <w15:docId w15:val="{CB1B747C-0045-4E0F-8002-B2DA2E68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310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4B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EF4B3F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B3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F4B3F"/>
    <w:rPr>
      <w:rFonts w:eastAsiaTheme="minorEastAs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4B3F"/>
    <w:rPr>
      <w:color w:val="0000FF"/>
      <w:u w:val="single"/>
    </w:rPr>
  </w:style>
  <w:style w:type="table" w:customStyle="1" w:styleId="Tabelacomgrade">
    <w:name w:val="Tabela com grade"/>
    <w:basedOn w:val="TableNormal"/>
    <w:rsid w:val="00EF4B3F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EF4B3F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EF4B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EF4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4B3F"/>
    <w:rPr>
      <w:sz w:val="24"/>
      <w:szCs w:val="24"/>
    </w:rPr>
  </w:style>
  <w:style w:type="paragraph" w:styleId="Footer">
    <w:name w:val="footer"/>
    <w:basedOn w:val="Normal"/>
    <w:link w:val="FooterChar"/>
    <w:rsid w:val="00EF4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4B3F"/>
    <w:rPr>
      <w:sz w:val="24"/>
      <w:szCs w:val="24"/>
    </w:rPr>
  </w:style>
  <w:style w:type="paragraph" w:styleId="BalloonText">
    <w:name w:val="Balloon Text"/>
    <w:basedOn w:val="Normal"/>
    <w:link w:val="BalloonTextChar"/>
    <w:rsid w:val="00373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304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310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-label">
    <w:name w:val="f-label"/>
    <w:basedOn w:val="DefaultParagraphFont"/>
    <w:rsid w:val="007B162F"/>
  </w:style>
  <w:style w:type="paragraph" w:styleId="NormalWeb">
    <w:name w:val="Normal (Web)"/>
    <w:basedOn w:val="Normal"/>
    <w:uiPriority w:val="99"/>
    <w:unhideWhenUsed/>
    <w:rsid w:val="004762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0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8314">
                      <w:marLeft w:val="-300"/>
                      <w:marRight w:val="-30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7457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1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1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98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46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0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08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67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6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7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0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93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9EDFF"/>
                                                <w:left w:val="single" w:sz="6" w:space="0" w:color="D9EDFF"/>
                                                <w:bottom w:val="none" w:sz="0" w:space="0" w:color="auto"/>
                                                <w:right w:val="single" w:sz="6" w:space="0" w:color="D9EDFF"/>
                                              </w:divBdr>
                                              <w:divsChild>
                                                <w:div w:id="174525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7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BADEFF"/>
                                                        <w:left w:val="none" w:sz="0" w:space="0" w:color="BADEFF"/>
                                                        <w:bottom w:val="none" w:sz="0" w:space="0" w:color="BADEFF"/>
                                                        <w:right w:val="none" w:sz="0" w:space="0" w:color="BADE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78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97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BADEFF"/>
                                                        <w:left w:val="none" w:sz="0" w:space="0" w:color="BADEFF"/>
                                                        <w:bottom w:val="none" w:sz="0" w:space="0" w:color="BADEFF"/>
                                                        <w:right w:val="none" w:sz="0" w:space="0" w:color="BADE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56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0138">
                      <w:marLeft w:val="-300"/>
                      <w:marRight w:val="-30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19242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6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0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7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2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5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0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56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7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03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31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8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9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58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9EDFF"/>
                                                <w:left w:val="single" w:sz="6" w:space="0" w:color="D9EDFF"/>
                                                <w:bottom w:val="none" w:sz="0" w:space="0" w:color="auto"/>
                                                <w:right w:val="single" w:sz="6" w:space="0" w:color="D9EDFF"/>
                                              </w:divBdr>
                                              <w:divsChild>
                                                <w:div w:id="212745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77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BADEFF"/>
                                                        <w:left w:val="none" w:sz="0" w:space="0" w:color="BADEFF"/>
                                                        <w:bottom w:val="none" w:sz="0" w:space="0" w:color="BADEFF"/>
                                                        <w:right w:val="none" w:sz="0" w:space="0" w:color="BADE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29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0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BADEFF"/>
                                                        <w:left w:val="none" w:sz="0" w:space="0" w:color="BADEFF"/>
                                                        <w:bottom w:val="none" w:sz="0" w:space="0" w:color="BADEFF"/>
                                                        <w:right w:val="none" w:sz="0" w:space="0" w:color="BADE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4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Practice Gaps Worksheet</dc:title>
  <dc:subject/>
  <dc:creator>Jody L. Bradford</dc:creator>
  <cp:keywords/>
  <dc:description/>
  <cp:lastModifiedBy>Jody L. Bradford</cp:lastModifiedBy>
  <cp:revision>3</cp:revision>
  <cp:lastPrinted>2016-08-26T14:58:00Z</cp:lastPrinted>
  <dcterms:created xsi:type="dcterms:W3CDTF">2023-09-13T13:05:00Z</dcterms:created>
  <dcterms:modified xsi:type="dcterms:W3CDTF">2023-09-13T14:26:00Z</dcterms:modified>
</cp:coreProperties>
</file>