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817D" w14:textId="77777777" w:rsidR="00416260" w:rsidRDefault="00416260" w:rsidP="004162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16260">
        <w:rPr>
          <w:rFonts w:ascii="Arial" w:hAnsi="Arial" w:cs="Arial"/>
          <w:sz w:val="24"/>
          <w:szCs w:val="24"/>
        </w:rPr>
        <w:t>PGY2 Oncology Supplemental Application</w:t>
      </w:r>
    </w:p>
    <w:p w14:paraId="74D294CA" w14:textId="77777777" w:rsidR="00416260" w:rsidRPr="00416260" w:rsidRDefault="00416260" w:rsidP="0041626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B5B06F" w14:textId="39246054" w:rsidR="000B559F" w:rsidRPr="000B559F" w:rsidRDefault="000B559F" w:rsidP="000B559F">
      <w:pPr>
        <w:rPr>
          <w:rFonts w:ascii="Arial" w:hAnsi="Arial" w:cs="Arial"/>
          <w:sz w:val="20"/>
          <w:szCs w:val="20"/>
        </w:rPr>
      </w:pPr>
      <w:r w:rsidRPr="000B559F">
        <w:rPr>
          <w:rFonts w:ascii="Arial" w:hAnsi="Arial" w:cs="Arial"/>
          <w:sz w:val="20"/>
          <w:szCs w:val="20"/>
        </w:rPr>
        <w:t>Candidate Name: ________________________________________________</w:t>
      </w:r>
    </w:p>
    <w:p w14:paraId="4DA2F74D" w14:textId="79A4644F" w:rsidR="00416260" w:rsidRDefault="00416260" w:rsidP="00416260">
      <w:pPr>
        <w:spacing w:after="0"/>
        <w:rPr>
          <w:rFonts w:ascii="Arial" w:hAnsi="Arial" w:cs="Arial"/>
          <w:sz w:val="20"/>
          <w:szCs w:val="20"/>
        </w:rPr>
      </w:pPr>
      <w:r w:rsidRPr="000B559F">
        <w:rPr>
          <w:rFonts w:ascii="Arial" w:hAnsi="Arial" w:cs="Arial"/>
          <w:sz w:val="20"/>
          <w:szCs w:val="20"/>
        </w:rPr>
        <w:t>Respond to each of the following questions to help us better understand your prior experiences working in these areas</w:t>
      </w:r>
      <w:r>
        <w:rPr>
          <w:rFonts w:ascii="Arial" w:hAnsi="Arial" w:cs="Arial"/>
          <w:sz w:val="20"/>
          <w:szCs w:val="20"/>
        </w:rPr>
        <w:t xml:space="preserve">.  </w:t>
      </w:r>
      <w:r w:rsidR="00333EE9">
        <w:rPr>
          <w:rFonts w:ascii="Arial" w:hAnsi="Arial" w:cs="Arial"/>
          <w:sz w:val="20"/>
          <w:szCs w:val="20"/>
        </w:rPr>
        <w:t>Please limit your response to each question to 150 words or fewer.</w:t>
      </w:r>
      <w:r w:rsidR="001B3D50">
        <w:rPr>
          <w:rFonts w:ascii="Arial" w:hAnsi="Arial" w:cs="Arial"/>
          <w:sz w:val="20"/>
          <w:szCs w:val="20"/>
        </w:rPr>
        <w:t xml:space="preserve">  Once completed, save this document as a PDF and upload it to PhORCAS as a supplemental document.</w:t>
      </w:r>
    </w:p>
    <w:p w14:paraId="7FF630CA" w14:textId="77777777" w:rsidR="00416260" w:rsidRDefault="00416260" w:rsidP="0041626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3B04E0" w14:paraId="0205A49B" w14:textId="77777777" w:rsidTr="003B04E0">
        <w:trPr>
          <w:trHeight w:val="440"/>
        </w:trPr>
        <w:tc>
          <w:tcPr>
            <w:tcW w:w="3145" w:type="dxa"/>
          </w:tcPr>
          <w:p w14:paraId="19300B21" w14:textId="5D8792DF" w:rsidR="003B04E0" w:rsidRPr="003B04E0" w:rsidRDefault="003B04E0" w:rsidP="00222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4E0"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6205" w:type="dxa"/>
          </w:tcPr>
          <w:p w14:paraId="63279ED8" w14:textId="56B66F33" w:rsidR="003B04E0" w:rsidRPr="003B04E0" w:rsidRDefault="003B04E0" w:rsidP="004162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4E0">
              <w:rPr>
                <w:rFonts w:ascii="Arial" w:hAnsi="Arial" w:cs="Arial"/>
                <w:b/>
                <w:bCs/>
                <w:sz w:val="20"/>
                <w:szCs w:val="20"/>
              </w:rPr>
              <w:t>Candidate Response</w:t>
            </w:r>
          </w:p>
        </w:tc>
      </w:tr>
      <w:tr w:rsidR="00416260" w14:paraId="5B0F4611" w14:textId="77777777" w:rsidTr="006B15C6">
        <w:trPr>
          <w:trHeight w:val="1440"/>
        </w:trPr>
        <w:tc>
          <w:tcPr>
            <w:tcW w:w="3145" w:type="dxa"/>
          </w:tcPr>
          <w:p w14:paraId="22BAC433" w14:textId="77777777" w:rsidR="00222C67" w:rsidRDefault="00222C67" w:rsidP="00222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 prior experience you have had related to diversity, equity, and inclusivity (DEI).</w:t>
            </w:r>
          </w:p>
        </w:tc>
        <w:tc>
          <w:tcPr>
            <w:tcW w:w="6205" w:type="dxa"/>
          </w:tcPr>
          <w:p w14:paraId="72059418" w14:textId="77777777" w:rsidR="00416260" w:rsidRDefault="00416260" w:rsidP="0041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0" w14:paraId="3337B24C" w14:textId="77777777" w:rsidTr="006B15C6">
        <w:trPr>
          <w:trHeight w:val="1440"/>
        </w:trPr>
        <w:tc>
          <w:tcPr>
            <w:tcW w:w="3145" w:type="dxa"/>
          </w:tcPr>
          <w:p w14:paraId="73FFE2FF" w14:textId="3F454A3D" w:rsidR="00416260" w:rsidRDefault="00214067" w:rsidP="00214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prior</w:t>
            </w:r>
            <w:r w:rsidR="00222C67">
              <w:rPr>
                <w:rFonts w:ascii="Arial" w:hAnsi="Arial" w:cs="Arial"/>
                <w:sz w:val="20"/>
                <w:szCs w:val="20"/>
              </w:rPr>
              <w:t xml:space="preserve"> experience independently m</w:t>
            </w:r>
            <w:r w:rsidR="00222C67" w:rsidRPr="00222C67">
              <w:rPr>
                <w:rFonts w:ascii="Arial" w:hAnsi="Arial" w:cs="Arial"/>
                <w:sz w:val="20"/>
                <w:szCs w:val="20"/>
              </w:rPr>
              <w:t xml:space="preserve">anaging transitions of care </w:t>
            </w:r>
            <w:r w:rsidR="00222C6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222C6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222C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C67" w:rsidRPr="00222C67">
              <w:rPr>
                <w:rFonts w:ascii="Arial" w:hAnsi="Arial" w:cs="Arial"/>
                <w:sz w:val="20"/>
                <w:szCs w:val="20"/>
              </w:rPr>
              <w:t>medication reconciliation</w:t>
            </w:r>
            <w:r w:rsidR="003B04E0">
              <w:rPr>
                <w:rFonts w:ascii="Arial" w:hAnsi="Arial" w:cs="Arial"/>
                <w:sz w:val="20"/>
                <w:szCs w:val="20"/>
              </w:rPr>
              <w:t>,</w:t>
            </w:r>
            <w:r w:rsidR="00222C67" w:rsidRPr="00222C67">
              <w:rPr>
                <w:rFonts w:ascii="Arial" w:hAnsi="Arial" w:cs="Arial"/>
                <w:sz w:val="20"/>
                <w:szCs w:val="20"/>
              </w:rPr>
              <w:t xml:space="preserve"> meds to beds</w:t>
            </w:r>
            <w:r w:rsidR="003B04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B04E0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205" w:type="dxa"/>
          </w:tcPr>
          <w:p w14:paraId="3AB45543" w14:textId="77777777" w:rsidR="00416260" w:rsidRDefault="00416260" w:rsidP="0041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0" w14:paraId="561B127A" w14:textId="77777777" w:rsidTr="006B15C6">
        <w:trPr>
          <w:trHeight w:val="1440"/>
        </w:trPr>
        <w:tc>
          <w:tcPr>
            <w:tcW w:w="3145" w:type="dxa"/>
          </w:tcPr>
          <w:p w14:paraId="7ABFE7F8" w14:textId="77777777" w:rsidR="00222C67" w:rsidRDefault="00214067" w:rsidP="00222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your prior </w:t>
            </w:r>
            <w:r w:rsidR="00222C67">
              <w:rPr>
                <w:rFonts w:ascii="Arial" w:hAnsi="Arial" w:cs="Arial"/>
                <w:sz w:val="20"/>
                <w:szCs w:val="20"/>
              </w:rPr>
              <w:t>experience independently m</w:t>
            </w:r>
            <w:r w:rsidR="00222C67" w:rsidRPr="00222C67">
              <w:rPr>
                <w:rFonts w:ascii="Arial" w:hAnsi="Arial" w:cs="Arial"/>
                <w:sz w:val="20"/>
                <w:szCs w:val="20"/>
              </w:rPr>
              <w:t xml:space="preserve">aking clinical recommendations </w:t>
            </w:r>
            <w:r>
              <w:rPr>
                <w:rFonts w:ascii="Arial" w:hAnsi="Arial" w:cs="Arial"/>
                <w:sz w:val="20"/>
                <w:szCs w:val="20"/>
              </w:rPr>
              <w:t>during multidisciplinary rounds.</w:t>
            </w:r>
          </w:p>
        </w:tc>
        <w:tc>
          <w:tcPr>
            <w:tcW w:w="6205" w:type="dxa"/>
          </w:tcPr>
          <w:p w14:paraId="2F33178C" w14:textId="77777777" w:rsidR="00416260" w:rsidRDefault="00416260" w:rsidP="0041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0" w14:paraId="703FD304" w14:textId="77777777" w:rsidTr="006B15C6">
        <w:trPr>
          <w:trHeight w:val="1440"/>
        </w:trPr>
        <w:tc>
          <w:tcPr>
            <w:tcW w:w="3145" w:type="dxa"/>
          </w:tcPr>
          <w:p w14:paraId="67A0AA22" w14:textId="77777777" w:rsidR="00222C67" w:rsidRDefault="00214067" w:rsidP="00416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your prior </w:t>
            </w:r>
            <w:r w:rsidR="00222C67">
              <w:rPr>
                <w:rFonts w:ascii="Arial" w:hAnsi="Arial" w:cs="Arial"/>
                <w:sz w:val="20"/>
                <w:szCs w:val="20"/>
              </w:rPr>
              <w:t>experience independently p</w:t>
            </w:r>
            <w:r w:rsidR="00222C67" w:rsidRPr="00222C67">
              <w:rPr>
                <w:rFonts w:ascii="Arial" w:hAnsi="Arial" w:cs="Arial"/>
                <w:sz w:val="20"/>
                <w:szCs w:val="20"/>
              </w:rPr>
              <w:t>roviding patient education in person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05" w:type="dxa"/>
          </w:tcPr>
          <w:p w14:paraId="19ABD610" w14:textId="77777777" w:rsidR="00416260" w:rsidRDefault="00416260" w:rsidP="0041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0" w14:paraId="15A1445D" w14:textId="77777777" w:rsidTr="006B15C6">
        <w:trPr>
          <w:trHeight w:val="1440"/>
        </w:trPr>
        <w:tc>
          <w:tcPr>
            <w:tcW w:w="3145" w:type="dxa"/>
          </w:tcPr>
          <w:p w14:paraId="5B8F2AED" w14:textId="77777777" w:rsidR="00222C67" w:rsidRDefault="00214067" w:rsidP="00222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your prior </w:t>
            </w:r>
            <w:r w:rsidR="00222C67">
              <w:rPr>
                <w:rFonts w:ascii="Arial" w:hAnsi="Arial" w:cs="Arial"/>
                <w:sz w:val="20"/>
                <w:szCs w:val="20"/>
              </w:rPr>
              <w:t>experience independently performing t</w:t>
            </w:r>
            <w:r w:rsidR="00222C67" w:rsidRPr="00222C67">
              <w:rPr>
                <w:rFonts w:ascii="Arial" w:hAnsi="Arial" w:cs="Arial"/>
                <w:sz w:val="20"/>
                <w:szCs w:val="20"/>
              </w:rPr>
              <w:t>elehealth or telephone visits with patients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05" w:type="dxa"/>
          </w:tcPr>
          <w:p w14:paraId="1E6EA449" w14:textId="77777777" w:rsidR="00416260" w:rsidRDefault="00416260" w:rsidP="0041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0" w14:paraId="716F3D09" w14:textId="77777777" w:rsidTr="006B15C6">
        <w:trPr>
          <w:trHeight w:val="1440"/>
        </w:trPr>
        <w:tc>
          <w:tcPr>
            <w:tcW w:w="3145" w:type="dxa"/>
          </w:tcPr>
          <w:p w14:paraId="66C84DF8" w14:textId="77777777" w:rsidR="00416260" w:rsidRDefault="00214067" w:rsidP="00AC1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your prior </w:t>
            </w:r>
            <w:r w:rsidR="00222C67">
              <w:rPr>
                <w:rFonts w:ascii="Arial" w:hAnsi="Arial" w:cs="Arial"/>
                <w:sz w:val="20"/>
                <w:szCs w:val="20"/>
              </w:rPr>
              <w:t>experience o</w:t>
            </w:r>
            <w:r w:rsidR="00222C67" w:rsidRPr="00222C67">
              <w:rPr>
                <w:rFonts w:ascii="Arial" w:hAnsi="Arial" w:cs="Arial"/>
                <w:sz w:val="20"/>
                <w:szCs w:val="20"/>
              </w:rPr>
              <w:t>ptimizing inventory or managing a shortage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05" w:type="dxa"/>
          </w:tcPr>
          <w:p w14:paraId="2D64070D" w14:textId="77777777" w:rsidR="00416260" w:rsidRDefault="00416260" w:rsidP="0041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C67" w14:paraId="65EB89A2" w14:textId="77777777" w:rsidTr="006B15C6">
        <w:trPr>
          <w:trHeight w:val="1440"/>
        </w:trPr>
        <w:tc>
          <w:tcPr>
            <w:tcW w:w="3145" w:type="dxa"/>
          </w:tcPr>
          <w:p w14:paraId="53856EC4" w14:textId="77777777" w:rsidR="00222C67" w:rsidRPr="00222C67" w:rsidRDefault="00214067" w:rsidP="00222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Describe your prior experience </w:t>
            </w:r>
            <w:r w:rsidR="00222C67">
              <w:rPr>
                <w:rFonts w:ascii="Arial" w:hAnsi="Arial" w:cs="Arial"/>
                <w:sz w:val="20"/>
                <w:szCs w:val="20"/>
              </w:rPr>
              <w:t>with e</w:t>
            </w:r>
            <w:r w:rsidR="00222C67" w:rsidRPr="00222C67">
              <w:rPr>
                <w:rFonts w:ascii="Arial" w:hAnsi="Arial" w:cs="Arial"/>
                <w:sz w:val="20"/>
                <w:szCs w:val="20"/>
              </w:rPr>
              <w:t>lectronic medical record configuration or build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05" w:type="dxa"/>
          </w:tcPr>
          <w:p w14:paraId="40F72FA4" w14:textId="77777777" w:rsidR="00222C67" w:rsidRDefault="00222C67" w:rsidP="0041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C67" w14:paraId="41F5DEA1" w14:textId="77777777" w:rsidTr="006B15C6">
        <w:trPr>
          <w:trHeight w:val="1440"/>
        </w:trPr>
        <w:tc>
          <w:tcPr>
            <w:tcW w:w="3145" w:type="dxa"/>
          </w:tcPr>
          <w:p w14:paraId="180BEAA3" w14:textId="77777777" w:rsidR="00222C67" w:rsidRDefault="00214067" w:rsidP="00222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your prior experience </w:t>
            </w:r>
            <w:r w:rsidR="00222C67">
              <w:rPr>
                <w:rFonts w:ascii="Arial" w:hAnsi="Arial" w:cs="Arial"/>
                <w:sz w:val="20"/>
                <w:szCs w:val="20"/>
              </w:rPr>
              <w:t xml:space="preserve">working with multidisciplinary </w:t>
            </w:r>
            <w:r>
              <w:rPr>
                <w:rFonts w:ascii="Arial" w:hAnsi="Arial" w:cs="Arial"/>
                <w:sz w:val="20"/>
                <w:szCs w:val="20"/>
              </w:rPr>
              <w:t>stakeholders on project work.</w:t>
            </w:r>
          </w:p>
        </w:tc>
        <w:tc>
          <w:tcPr>
            <w:tcW w:w="6205" w:type="dxa"/>
          </w:tcPr>
          <w:p w14:paraId="1C354071" w14:textId="77777777" w:rsidR="00222C67" w:rsidRDefault="00222C67" w:rsidP="0041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C67" w14:paraId="16B8D5B2" w14:textId="77777777" w:rsidTr="006B15C6">
        <w:trPr>
          <w:trHeight w:val="1440"/>
        </w:trPr>
        <w:tc>
          <w:tcPr>
            <w:tcW w:w="3145" w:type="dxa"/>
          </w:tcPr>
          <w:p w14:paraId="106AAD71" w14:textId="77777777" w:rsidR="00222C67" w:rsidRPr="00222C67" w:rsidRDefault="00214067" w:rsidP="006B1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your prior experience </w:t>
            </w:r>
            <w:r w:rsidR="006B15C6">
              <w:rPr>
                <w:rFonts w:ascii="Arial" w:hAnsi="Arial" w:cs="Arial"/>
                <w:sz w:val="20"/>
                <w:szCs w:val="20"/>
              </w:rPr>
              <w:t>working on</w:t>
            </w:r>
            <w:r w:rsidR="00222C67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222C67" w:rsidRPr="00222C67">
              <w:rPr>
                <w:rFonts w:ascii="Arial" w:hAnsi="Arial" w:cs="Arial"/>
                <w:sz w:val="20"/>
                <w:szCs w:val="20"/>
              </w:rPr>
              <w:t xml:space="preserve">rocess improvement </w:t>
            </w:r>
            <w:r w:rsidR="006B15C6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workflow optimization projects.</w:t>
            </w:r>
          </w:p>
        </w:tc>
        <w:tc>
          <w:tcPr>
            <w:tcW w:w="6205" w:type="dxa"/>
          </w:tcPr>
          <w:p w14:paraId="678C918E" w14:textId="77777777" w:rsidR="00222C67" w:rsidRDefault="00222C67" w:rsidP="0041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C67" w14:paraId="28CFCF66" w14:textId="77777777" w:rsidTr="006B15C6">
        <w:trPr>
          <w:trHeight w:val="1440"/>
        </w:trPr>
        <w:tc>
          <w:tcPr>
            <w:tcW w:w="3145" w:type="dxa"/>
          </w:tcPr>
          <w:p w14:paraId="4BEAD0B9" w14:textId="77777777" w:rsidR="00222C67" w:rsidRPr="00222C67" w:rsidRDefault="00214067" w:rsidP="006B1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your prior experience </w:t>
            </w:r>
            <w:r w:rsidR="00222C67">
              <w:rPr>
                <w:rFonts w:ascii="Arial" w:hAnsi="Arial" w:cs="Arial"/>
                <w:sz w:val="20"/>
                <w:szCs w:val="20"/>
              </w:rPr>
              <w:t>with change management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05" w:type="dxa"/>
          </w:tcPr>
          <w:p w14:paraId="0A5638DB" w14:textId="77777777" w:rsidR="00222C67" w:rsidRDefault="00222C67" w:rsidP="0041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44B7B" w14:textId="77777777" w:rsidR="00416260" w:rsidRPr="00416260" w:rsidRDefault="00416260" w:rsidP="00416260">
      <w:pPr>
        <w:spacing w:after="0"/>
        <w:rPr>
          <w:rFonts w:ascii="Arial" w:hAnsi="Arial" w:cs="Arial"/>
          <w:sz w:val="20"/>
          <w:szCs w:val="20"/>
        </w:rPr>
      </w:pPr>
    </w:p>
    <w:sectPr w:rsidR="00416260" w:rsidRPr="004162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9F60" w14:textId="77777777" w:rsidR="006C46CA" w:rsidRDefault="006C46CA" w:rsidP="00EC5CFD">
      <w:pPr>
        <w:spacing w:after="0" w:line="240" w:lineRule="auto"/>
      </w:pPr>
      <w:r>
        <w:separator/>
      </w:r>
    </w:p>
  </w:endnote>
  <w:endnote w:type="continuationSeparator" w:id="0">
    <w:p w14:paraId="1B1746B7" w14:textId="77777777" w:rsidR="006C46CA" w:rsidRDefault="006C46CA" w:rsidP="00EC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6FD6" w14:textId="77777777" w:rsidR="006C46CA" w:rsidRDefault="006C46CA" w:rsidP="00EC5CFD">
      <w:pPr>
        <w:spacing w:after="0" w:line="240" w:lineRule="auto"/>
      </w:pPr>
      <w:r>
        <w:separator/>
      </w:r>
    </w:p>
  </w:footnote>
  <w:footnote w:type="continuationSeparator" w:id="0">
    <w:p w14:paraId="7459EEFE" w14:textId="77777777" w:rsidR="006C46CA" w:rsidRDefault="006C46CA" w:rsidP="00EC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1748" w14:textId="77777777" w:rsidR="00EC5CFD" w:rsidRDefault="00416260">
    <w:pPr>
      <w:pStyle w:val="Header"/>
    </w:pPr>
    <w:r w:rsidRPr="00CC621F">
      <w:rPr>
        <w:rFonts w:ascii="Arial" w:hAnsi="Arial" w:cs="Arial"/>
        <w:noProof/>
      </w:rPr>
      <w:drawing>
        <wp:inline distT="0" distB="0" distL="0" distR="0" wp14:anchorId="517FE33A" wp14:editId="323CF938">
          <wp:extent cx="1876425" cy="57340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184"/>
                  <a:stretch/>
                </pic:blipFill>
                <pic:spPr bwMode="auto">
                  <a:xfrm>
                    <a:off x="0" y="0"/>
                    <a:ext cx="1876425" cy="57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831A851" wp14:editId="5413167F">
          <wp:extent cx="5934075" cy="19768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17" cy="20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FFACE" w14:textId="77777777" w:rsidR="00416260" w:rsidRPr="00416260" w:rsidRDefault="00416260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68"/>
    <w:rsid w:val="000B559F"/>
    <w:rsid w:val="001B3D50"/>
    <w:rsid w:val="00214067"/>
    <w:rsid w:val="00222C67"/>
    <w:rsid w:val="00312897"/>
    <w:rsid w:val="00333EE9"/>
    <w:rsid w:val="003A44F5"/>
    <w:rsid w:val="003B04E0"/>
    <w:rsid w:val="00416260"/>
    <w:rsid w:val="006B15C6"/>
    <w:rsid w:val="006C46CA"/>
    <w:rsid w:val="00800FCF"/>
    <w:rsid w:val="008D0DCA"/>
    <w:rsid w:val="008F2A2D"/>
    <w:rsid w:val="00933489"/>
    <w:rsid w:val="00AC144A"/>
    <w:rsid w:val="00AE1468"/>
    <w:rsid w:val="00EC5CFD"/>
    <w:rsid w:val="00E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6061E"/>
  <w15:chartTrackingRefBased/>
  <w15:docId w15:val="{3D0F6B22-DE59-413A-989A-E5B38CF5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FD"/>
  </w:style>
  <w:style w:type="paragraph" w:styleId="Footer">
    <w:name w:val="footer"/>
    <w:basedOn w:val="Normal"/>
    <w:link w:val="FooterChar"/>
    <w:uiPriority w:val="99"/>
    <w:unhideWhenUsed/>
    <w:rsid w:val="00EC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FD"/>
  </w:style>
  <w:style w:type="table" w:styleId="TableGrid">
    <w:name w:val="Table Grid"/>
    <w:basedOn w:val="TableNormal"/>
    <w:uiPriority w:val="39"/>
    <w:rsid w:val="0041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172</Words>
  <Characters>1166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PGY2 Oncology Supplemental Application</dc:title>
  <dc:subject/>
  <dc:creator>Katie A. Karkowski</dc:creator>
  <cp:keywords/>
  <dc:description/>
  <cp:lastModifiedBy>Ellen U. Reney</cp:lastModifiedBy>
  <cp:revision>13</cp:revision>
  <dcterms:created xsi:type="dcterms:W3CDTF">2022-12-28T14:27:00Z</dcterms:created>
  <dcterms:modified xsi:type="dcterms:W3CDTF">2023-11-13T20:43:00Z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6f1fefa474340c842646741d65549d502d8e9b54736be8cc03dc0e08c5303829</vt:lpwstr>
  </property>
</Properties>
</file>